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8D" w:rsidRPr="006B7B8D" w:rsidRDefault="006B7B8D" w:rsidP="006B7B8D">
      <w:pPr>
        <w:pStyle w:val="a3"/>
        <w:shd w:val="clear" w:color="auto" w:fill="FFFFFF" w:themeFill="background1"/>
        <w:spacing w:before="180" w:beforeAutospacing="0" w:after="180" w:afterAutospacing="0"/>
        <w:jc w:val="center"/>
        <w:rPr>
          <w:rFonts w:ascii="Tahoma" w:hAnsi="Tahoma" w:cs="Tahoma"/>
          <w:color w:val="000000"/>
        </w:rPr>
      </w:pPr>
      <w:r w:rsidRPr="006B7B8D">
        <w:rPr>
          <w:rFonts w:ascii="Tahoma" w:hAnsi="Tahoma" w:cs="Tahoma"/>
          <w:color w:val="000000"/>
        </w:rPr>
        <w:t>Положение</w:t>
      </w:r>
    </w:p>
    <w:p w:rsidR="006B7B8D" w:rsidRPr="006B7B8D" w:rsidRDefault="006B7B8D" w:rsidP="006B7B8D">
      <w:pPr>
        <w:pStyle w:val="a3"/>
        <w:shd w:val="clear" w:color="auto" w:fill="FFFFFF" w:themeFill="background1"/>
        <w:spacing w:before="180" w:beforeAutospacing="0" w:after="180" w:afterAutospacing="0"/>
        <w:jc w:val="center"/>
        <w:rPr>
          <w:rFonts w:ascii="Tahoma" w:hAnsi="Tahoma" w:cs="Tahoma"/>
          <w:color w:val="000000"/>
        </w:rPr>
      </w:pPr>
      <w:r w:rsidRPr="006B7B8D">
        <w:rPr>
          <w:rFonts w:ascii="Tahoma" w:hAnsi="Tahoma" w:cs="Tahoma"/>
          <w:color w:val="000000"/>
        </w:rPr>
        <w:t xml:space="preserve">о библиотеке </w:t>
      </w:r>
      <w:r>
        <w:rPr>
          <w:rFonts w:ascii="Tahoma" w:hAnsi="Tahoma" w:cs="Tahoma"/>
          <w:color w:val="000000"/>
        </w:rPr>
        <w:t xml:space="preserve">МКОУ СОШ№3 </w:t>
      </w:r>
      <w:proofErr w:type="spellStart"/>
      <w:r>
        <w:rPr>
          <w:rFonts w:ascii="Tahoma" w:hAnsi="Tahoma" w:cs="Tahoma"/>
          <w:color w:val="000000"/>
        </w:rPr>
        <w:t>г</w:t>
      </w:r>
      <w:proofErr w:type="gramStart"/>
      <w:r>
        <w:rPr>
          <w:rFonts w:ascii="Tahoma" w:hAnsi="Tahoma" w:cs="Tahoma"/>
          <w:color w:val="000000"/>
        </w:rPr>
        <w:t>.К</w:t>
      </w:r>
      <w:proofErr w:type="gramEnd"/>
      <w:r>
        <w:rPr>
          <w:rFonts w:ascii="Tahoma" w:hAnsi="Tahoma" w:cs="Tahoma"/>
          <w:color w:val="000000"/>
        </w:rPr>
        <w:t>изилюрт</w:t>
      </w:r>
      <w:proofErr w:type="spellEnd"/>
    </w:p>
    <w:p w:rsidR="006B7B8D" w:rsidRPr="006B7B8D" w:rsidRDefault="006B7B8D" w:rsidP="006B7B8D">
      <w:pPr>
        <w:pStyle w:val="a3"/>
        <w:shd w:val="clear" w:color="auto" w:fill="FFFFFF" w:themeFill="background1"/>
        <w:spacing w:before="180" w:beforeAutospacing="0" w:after="180" w:afterAutospacing="0"/>
        <w:jc w:val="center"/>
        <w:rPr>
          <w:rFonts w:ascii="Tahoma" w:hAnsi="Tahoma" w:cs="Tahoma"/>
          <w:color w:val="000000"/>
        </w:rPr>
      </w:pPr>
      <w:r w:rsidRPr="006B7B8D">
        <w:rPr>
          <w:rStyle w:val="a4"/>
          <w:rFonts w:ascii="Tahoma" w:hAnsi="Tahoma" w:cs="Tahoma"/>
          <w:color w:val="000000"/>
        </w:rPr>
        <w:t>1. Общие положения. </w:t>
      </w:r>
    </w:p>
    <w:p w:rsidR="006B7B8D" w:rsidRDefault="006B7B8D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 w:rsidRPr="006B7B8D">
        <w:rPr>
          <w:rFonts w:ascii="Tahoma" w:hAnsi="Tahoma" w:cs="Tahoma"/>
          <w:color w:val="000000"/>
        </w:rPr>
        <w:t xml:space="preserve">1.1. Настоящее положение регламентирует деятельность библиотеки </w:t>
      </w:r>
      <w:r>
        <w:rPr>
          <w:rFonts w:ascii="Tahoma" w:hAnsi="Tahoma" w:cs="Tahoma"/>
          <w:color w:val="000000"/>
        </w:rPr>
        <w:t xml:space="preserve">МКОУ СОШ№3 </w:t>
      </w:r>
      <w:proofErr w:type="spellStart"/>
      <w:r>
        <w:rPr>
          <w:rFonts w:ascii="Tahoma" w:hAnsi="Tahoma" w:cs="Tahoma"/>
          <w:color w:val="000000"/>
        </w:rPr>
        <w:t>г</w:t>
      </w:r>
      <w:proofErr w:type="gramStart"/>
      <w:r>
        <w:rPr>
          <w:rFonts w:ascii="Tahoma" w:hAnsi="Tahoma" w:cs="Tahoma"/>
          <w:color w:val="000000"/>
        </w:rPr>
        <w:t>.К</w:t>
      </w:r>
      <w:proofErr w:type="gramEnd"/>
      <w:r>
        <w:rPr>
          <w:rFonts w:ascii="Tahoma" w:hAnsi="Tahoma" w:cs="Tahoma"/>
          <w:color w:val="000000"/>
        </w:rPr>
        <w:t>изилюрт</w:t>
      </w:r>
      <w:proofErr w:type="spellEnd"/>
      <w:r>
        <w:rPr>
          <w:rFonts w:ascii="Tahoma" w:hAnsi="Tahoma" w:cs="Tahoma"/>
          <w:color w:val="000000"/>
        </w:rPr>
        <w:t>.</w:t>
      </w:r>
    </w:p>
    <w:p w:rsidR="006B7B8D" w:rsidRPr="006B7B8D" w:rsidRDefault="006B7B8D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 w:rsidRPr="006B7B8D">
        <w:rPr>
          <w:rFonts w:ascii="Tahoma" w:hAnsi="Tahoma" w:cs="Tahoma"/>
          <w:color w:val="000000"/>
        </w:rPr>
        <w:t>1.2. </w:t>
      </w:r>
      <w:proofErr w:type="gramStart"/>
      <w:r w:rsidRPr="006B7B8D">
        <w:rPr>
          <w:rFonts w:ascii="Tahoma" w:hAnsi="Tahoma" w:cs="Tahoma"/>
          <w:color w:val="000000"/>
        </w:rPr>
        <w:t>Настоящее положение разработано в соответствии с Федеральным законом от 29.12.2012 № 273-ФЗ «Об образовании в Российской Федерации», приказом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приказом Минкультуры России от 08.10.2012</w:t>
      </w:r>
      <w:proofErr w:type="gramEnd"/>
      <w:r w:rsidRPr="006B7B8D">
        <w:rPr>
          <w:rFonts w:ascii="Tahoma" w:hAnsi="Tahoma" w:cs="Tahoma"/>
          <w:color w:val="000000"/>
        </w:rPr>
        <w:t xml:space="preserve"> № 1077 «Об утверждении Порядка учета документов, входящих в состав библиотечного фонда», письмом  Минобразования России от 23.03.2004 № 14-51-70/13 «О Примерном </w:t>
      </w:r>
      <w:proofErr w:type="gramStart"/>
      <w:r w:rsidRPr="006B7B8D">
        <w:rPr>
          <w:rFonts w:ascii="Tahoma" w:hAnsi="Tahoma" w:cs="Tahoma"/>
          <w:color w:val="000000"/>
        </w:rPr>
        <w:t>положении</w:t>
      </w:r>
      <w:proofErr w:type="gramEnd"/>
      <w:r w:rsidRPr="006B7B8D">
        <w:rPr>
          <w:rFonts w:ascii="Tahoma" w:hAnsi="Tahoma" w:cs="Tahoma"/>
          <w:color w:val="000000"/>
        </w:rPr>
        <w:t xml:space="preserve"> о библиотеке общеобразовательного учреждения».</w:t>
      </w:r>
    </w:p>
    <w:p w:rsidR="006B7B8D" w:rsidRPr="006B7B8D" w:rsidRDefault="006B7B8D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 w:rsidRPr="006B7B8D">
        <w:rPr>
          <w:rFonts w:ascii="Tahoma" w:hAnsi="Tahoma" w:cs="Tahoma"/>
          <w:color w:val="000000"/>
        </w:rPr>
        <w:t>1.3. Библиотека является структурным подразделением образовательной организации,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6B7B8D" w:rsidRPr="006B7B8D" w:rsidRDefault="006B7B8D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 w:rsidRPr="006B7B8D">
        <w:rPr>
          <w:rFonts w:ascii="Tahoma" w:hAnsi="Tahoma" w:cs="Tahoma"/>
          <w:color w:val="000000"/>
        </w:rPr>
        <w:t>1.4. Порядок пользования источниками информации, перечень основных услуг и условия их предоставления определяются настоящим положением о библиотеке и правилами пользования библиотекой, утвержденными руководителем образовательной организации.</w:t>
      </w:r>
    </w:p>
    <w:p w:rsidR="006B7B8D" w:rsidRPr="006B7B8D" w:rsidRDefault="006B7B8D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 w:rsidRPr="006B7B8D">
        <w:rPr>
          <w:rFonts w:ascii="Tahoma" w:hAnsi="Tahoma" w:cs="Tahoma"/>
          <w:color w:val="000000"/>
        </w:rPr>
        <w:t> </w:t>
      </w:r>
    </w:p>
    <w:p w:rsidR="006B7B8D" w:rsidRPr="006B7B8D" w:rsidRDefault="006B7B8D" w:rsidP="006B7B8D">
      <w:pPr>
        <w:pStyle w:val="a3"/>
        <w:shd w:val="clear" w:color="auto" w:fill="FFFFFF" w:themeFill="background1"/>
        <w:spacing w:before="180" w:beforeAutospacing="0" w:after="180" w:afterAutospacing="0"/>
        <w:jc w:val="center"/>
        <w:rPr>
          <w:rFonts w:ascii="Tahoma" w:hAnsi="Tahoma" w:cs="Tahoma"/>
          <w:color w:val="000000"/>
        </w:rPr>
      </w:pPr>
      <w:r w:rsidRPr="006B7B8D">
        <w:rPr>
          <w:rStyle w:val="a4"/>
          <w:rFonts w:ascii="Tahoma" w:hAnsi="Tahoma" w:cs="Tahoma"/>
          <w:color w:val="000000"/>
        </w:rPr>
        <w:t>2. Цели, задачи, функции библиотеки.</w:t>
      </w:r>
    </w:p>
    <w:p w:rsidR="006B7B8D" w:rsidRPr="006B7B8D" w:rsidRDefault="006B7B8D" w:rsidP="006B7B8D">
      <w:pPr>
        <w:pStyle w:val="a3"/>
        <w:shd w:val="clear" w:color="auto" w:fill="FFFFFF" w:themeFill="background1"/>
        <w:spacing w:before="180" w:beforeAutospacing="0" w:after="180" w:afterAutospacing="0"/>
        <w:jc w:val="center"/>
        <w:rPr>
          <w:rFonts w:ascii="Tahoma" w:hAnsi="Tahoma" w:cs="Tahoma"/>
          <w:color w:val="000000"/>
        </w:rPr>
      </w:pPr>
      <w:r w:rsidRPr="006B7B8D">
        <w:rPr>
          <w:rStyle w:val="a4"/>
          <w:rFonts w:ascii="Tahoma" w:hAnsi="Tahoma" w:cs="Tahoma"/>
          <w:color w:val="000000"/>
        </w:rPr>
        <w:t> </w:t>
      </w:r>
    </w:p>
    <w:p w:rsidR="006B7B8D" w:rsidRPr="006B7B8D" w:rsidRDefault="006B7B8D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 w:rsidRPr="006B7B8D">
        <w:rPr>
          <w:rFonts w:ascii="Tahoma" w:hAnsi="Tahoma" w:cs="Tahoma"/>
          <w:color w:val="000000"/>
        </w:rPr>
        <w:t>2.1. Основными целями и задачами библиотеки образовательной организации являются:</w:t>
      </w:r>
    </w:p>
    <w:p w:rsidR="006B7B8D" w:rsidRPr="006B7B8D" w:rsidRDefault="006B7B8D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proofErr w:type="gramStart"/>
      <w:r w:rsidRPr="006B7B8D">
        <w:rPr>
          <w:rFonts w:ascii="Tahoma" w:hAnsi="Tahoma" w:cs="Tahoma"/>
          <w:color w:val="000000"/>
        </w:rPr>
        <w:t>§ обеспечение участников образовательного процесса доступом к информации, знаниям, идеям, культурным ценностям посредством использования библиотечно-информационных ресурсов образовательной организации на различных носителях: бумажном (книжный фонд, фонд периодических изданий); магнитном (фонд аудио- и видеокассет); цифровом (CD-диски); коммуникативном (компьютерные сети) и иных носителях;</w:t>
      </w:r>
      <w:proofErr w:type="gramEnd"/>
    </w:p>
    <w:p w:rsidR="006B7B8D" w:rsidRPr="006B7B8D" w:rsidRDefault="006B7B8D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  <w:r w:rsidRPr="006B7B8D">
        <w:rPr>
          <w:rFonts w:ascii="Tahoma" w:hAnsi="Tahoma" w:cs="Tahoma"/>
          <w:color w:val="000000"/>
        </w:rPr>
        <w:t>привлечение учащихся к систематическому чтению учебной, художественной, научно-популярной литературы;</w:t>
      </w:r>
    </w:p>
    <w:p w:rsidR="006B7B8D" w:rsidRPr="006B7B8D" w:rsidRDefault="006B7B8D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  <w:r w:rsidRPr="006B7B8D">
        <w:rPr>
          <w:rFonts w:ascii="Tahoma" w:hAnsi="Tahoma" w:cs="Tahoma"/>
          <w:color w:val="000000"/>
        </w:rPr>
        <w:t>организация чтения в целях успешного изучения учащимися учебных предметов, лучшего усвоения общеобразовательных программ;</w:t>
      </w:r>
    </w:p>
    <w:p w:rsidR="006B7B8D" w:rsidRPr="006B7B8D" w:rsidRDefault="006B7B8D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  <w:r w:rsidRPr="006B7B8D">
        <w:rPr>
          <w:rFonts w:ascii="Tahoma" w:hAnsi="Tahoma" w:cs="Tahoma"/>
          <w:color w:val="000000"/>
        </w:rPr>
        <w:t xml:space="preserve"> содействие развитию познавательных интересов и способностей учащихся;</w:t>
      </w:r>
    </w:p>
    <w:p w:rsidR="006B7B8D" w:rsidRPr="006B7B8D" w:rsidRDefault="006B7B8D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  <w:r w:rsidRPr="006B7B8D">
        <w:rPr>
          <w:rFonts w:ascii="Tahoma" w:hAnsi="Tahoma" w:cs="Tahoma"/>
          <w:color w:val="000000"/>
        </w:rPr>
        <w:t xml:space="preserve"> обучение основам библиотечно-библиографической грамотности;</w:t>
      </w:r>
    </w:p>
    <w:p w:rsidR="006B7B8D" w:rsidRPr="006B7B8D" w:rsidRDefault="006B7B8D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</w:t>
      </w:r>
      <w:r w:rsidRPr="006B7B8D">
        <w:rPr>
          <w:rFonts w:ascii="Tahoma" w:hAnsi="Tahoma" w:cs="Tahoma"/>
          <w:color w:val="000000"/>
        </w:rPr>
        <w:t>содействие педагогическим работникам в подборе научно-методической литературы, информирование о новых поступлениях в библиотечный фонд;</w:t>
      </w:r>
    </w:p>
    <w:p w:rsidR="006B7B8D" w:rsidRPr="006B7B8D" w:rsidRDefault="006B7B8D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 xml:space="preserve">- </w:t>
      </w:r>
      <w:r w:rsidRPr="006B7B8D">
        <w:rPr>
          <w:rFonts w:ascii="Tahoma" w:hAnsi="Tahoma" w:cs="Tahoma"/>
          <w:color w:val="000000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6B7B8D" w:rsidRPr="006B7B8D" w:rsidRDefault="006B7B8D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 w:rsidRPr="006B7B8D">
        <w:rPr>
          <w:rFonts w:ascii="Tahoma" w:hAnsi="Tahoma" w:cs="Tahoma"/>
          <w:color w:val="000000"/>
        </w:rPr>
        <w:t>2.2. Библиотека выполняет следующие функции:</w:t>
      </w:r>
    </w:p>
    <w:p w:rsidR="006B7B8D" w:rsidRPr="006B7B8D" w:rsidRDefault="006B7B8D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 w:rsidRPr="006B7B8D">
        <w:rPr>
          <w:rFonts w:ascii="Tahoma" w:hAnsi="Tahoma" w:cs="Tahoma"/>
          <w:color w:val="000000"/>
        </w:rPr>
        <w:t>2.2.1. Формирует фонд библиотечно-информационных ресурсов образовательной организации:</w:t>
      </w:r>
    </w:p>
    <w:p w:rsidR="006B7B8D" w:rsidRPr="006B7B8D" w:rsidRDefault="006B7B8D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  <w:r w:rsidRPr="006B7B8D">
        <w:rPr>
          <w:rFonts w:ascii="Tahoma" w:hAnsi="Tahoma" w:cs="Tahoma"/>
          <w:color w:val="000000"/>
        </w:rPr>
        <w:t xml:space="preserve">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6B7B8D" w:rsidRPr="006B7B8D" w:rsidRDefault="006B7B8D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  <w:r w:rsidRPr="006B7B8D">
        <w:rPr>
          <w:rFonts w:ascii="Tahoma" w:hAnsi="Tahoma" w:cs="Tahoma"/>
          <w:color w:val="000000"/>
        </w:rPr>
        <w:t>пополняет фонд информационными ресурсами сети Интернет, базами и банками данных других организаций;</w:t>
      </w:r>
    </w:p>
    <w:p w:rsidR="006B7B8D" w:rsidRPr="006B7B8D" w:rsidRDefault="006B7B8D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  <w:r w:rsidRPr="006B7B8D">
        <w:rPr>
          <w:rFonts w:ascii="Tahoma" w:hAnsi="Tahoma" w:cs="Tahoma"/>
          <w:color w:val="000000"/>
        </w:rPr>
        <w:t>осуществляет размещение, организацию и сохранность документов.</w:t>
      </w:r>
    </w:p>
    <w:p w:rsidR="006B7B8D" w:rsidRPr="006B7B8D" w:rsidRDefault="006B7B8D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 w:rsidRPr="006B7B8D">
        <w:rPr>
          <w:rFonts w:ascii="Tahoma" w:hAnsi="Tahoma" w:cs="Tahoma"/>
          <w:color w:val="000000"/>
        </w:rPr>
        <w:t>2.2.2. Создает информационную продукцию:</w:t>
      </w:r>
    </w:p>
    <w:p w:rsidR="006B7B8D" w:rsidRPr="006B7B8D" w:rsidRDefault="006B7B8D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</w:t>
      </w:r>
      <w:r w:rsidRPr="006B7B8D">
        <w:rPr>
          <w:rFonts w:ascii="Tahoma" w:hAnsi="Tahoma" w:cs="Tahoma"/>
          <w:color w:val="000000"/>
        </w:rPr>
        <w:t xml:space="preserve"> осуществляет аналитико-синтетическую переработку информации;</w:t>
      </w:r>
    </w:p>
    <w:p w:rsidR="006B7B8D" w:rsidRPr="006B7B8D" w:rsidRDefault="006B7B8D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</w:t>
      </w:r>
      <w:r w:rsidRPr="006B7B8D">
        <w:rPr>
          <w:rFonts w:ascii="Tahoma" w:hAnsi="Tahoma" w:cs="Tahoma"/>
          <w:color w:val="000000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образовательной организации;</w:t>
      </w:r>
    </w:p>
    <w:p w:rsidR="006B7B8D" w:rsidRPr="006B7B8D" w:rsidRDefault="006B7B8D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  <w:r w:rsidRPr="006B7B8D">
        <w:rPr>
          <w:rFonts w:ascii="Tahoma" w:hAnsi="Tahoma" w:cs="Tahoma"/>
          <w:color w:val="000000"/>
        </w:rPr>
        <w:t xml:space="preserve"> разрабатывает рекомендательные библиографические пособия (списки, обзоры, указатели и т.п.).</w:t>
      </w:r>
    </w:p>
    <w:p w:rsidR="006B7B8D" w:rsidRPr="006B7B8D" w:rsidRDefault="006B7B8D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 w:rsidRPr="006B7B8D">
        <w:rPr>
          <w:rFonts w:ascii="Tahoma" w:hAnsi="Tahoma" w:cs="Tahoma"/>
          <w:color w:val="000000"/>
        </w:rPr>
        <w:t>2.2.3. Осуществляет дифференцированное библиотечно-информационное обслуживание учащихся:</w:t>
      </w:r>
    </w:p>
    <w:p w:rsidR="006B7B8D" w:rsidRPr="006B7B8D" w:rsidRDefault="006B7B8D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</w:t>
      </w:r>
      <w:r w:rsidRPr="006B7B8D">
        <w:rPr>
          <w:rFonts w:ascii="Tahoma" w:hAnsi="Tahoma" w:cs="Tahoma"/>
          <w:color w:val="000000"/>
        </w:rPr>
        <w:t>предоставляет информационные ресурсы на различных носителях;</w:t>
      </w:r>
    </w:p>
    <w:p w:rsidR="006B7B8D" w:rsidRPr="006B7B8D" w:rsidRDefault="00654EC2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</w:t>
      </w:r>
      <w:r w:rsidR="006B7B8D" w:rsidRPr="006B7B8D">
        <w:rPr>
          <w:rFonts w:ascii="Tahoma" w:hAnsi="Tahoma" w:cs="Tahoma"/>
          <w:color w:val="000000"/>
        </w:rPr>
        <w:t xml:space="preserve">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6B7B8D" w:rsidRPr="006B7B8D" w:rsidRDefault="00654EC2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</w:t>
      </w:r>
      <w:r w:rsidR="006B7B8D" w:rsidRPr="006B7B8D">
        <w:rPr>
          <w:rFonts w:ascii="Tahoma" w:hAnsi="Tahoma" w:cs="Tahoma"/>
          <w:color w:val="000000"/>
        </w:rPr>
        <w:t>оказывает информационную поддержку в решении задач, возникающих в процессе учебной, самообразовательной и досуговой деятельности учащихся;</w:t>
      </w:r>
    </w:p>
    <w:p w:rsidR="006B7B8D" w:rsidRPr="006B7B8D" w:rsidRDefault="00654EC2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</w:t>
      </w:r>
      <w:r w:rsidR="006B7B8D" w:rsidRPr="006B7B8D">
        <w:rPr>
          <w:rFonts w:ascii="Tahoma" w:hAnsi="Tahoma" w:cs="Tahoma"/>
          <w:color w:val="000000"/>
        </w:rPr>
        <w:t xml:space="preserve"> организует массовые мероприятия, ориентированные на развитие общей и читательской культуры личности;</w:t>
      </w:r>
    </w:p>
    <w:p w:rsidR="006B7B8D" w:rsidRPr="006B7B8D" w:rsidRDefault="00654EC2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</w:t>
      </w:r>
      <w:r w:rsidR="006B7B8D" w:rsidRPr="006B7B8D">
        <w:rPr>
          <w:rFonts w:ascii="Tahoma" w:hAnsi="Tahoma" w:cs="Tahoma"/>
          <w:color w:val="000000"/>
        </w:rPr>
        <w:t>содействует педагогическим работникам в организации образовательного процесса и досуга учащихся (просмотр видеофильмов, CD-дисков</w:t>
      </w:r>
      <w:r>
        <w:rPr>
          <w:rFonts w:ascii="Tahoma" w:hAnsi="Tahoma" w:cs="Tahoma"/>
          <w:color w:val="000000"/>
        </w:rPr>
        <w:t>)</w:t>
      </w:r>
    </w:p>
    <w:p w:rsidR="006B7B8D" w:rsidRPr="006B7B8D" w:rsidRDefault="006B7B8D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 w:rsidRPr="006B7B8D">
        <w:rPr>
          <w:rFonts w:ascii="Tahoma" w:hAnsi="Tahoma" w:cs="Tahoma"/>
          <w:color w:val="000000"/>
        </w:rPr>
        <w:t>2.2.4. Осуществляет дифференцированное библиотечно-информационное обслуживание педагогических работников:</w:t>
      </w:r>
    </w:p>
    <w:p w:rsidR="006B7B8D" w:rsidRPr="006B7B8D" w:rsidRDefault="00654EC2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  <w:r w:rsidR="006B7B8D" w:rsidRPr="006B7B8D">
        <w:rPr>
          <w:rFonts w:ascii="Tahoma" w:hAnsi="Tahoma" w:cs="Tahoma"/>
          <w:color w:val="000000"/>
        </w:rPr>
        <w:t xml:space="preserve"> выявляет информационные потребности и удовлетворяет запросы, связанные с обучением, воспитанием учащихся;</w:t>
      </w:r>
    </w:p>
    <w:p w:rsidR="006B7B8D" w:rsidRPr="006B7B8D" w:rsidRDefault="00654EC2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  <w:r w:rsidR="006B7B8D" w:rsidRPr="006B7B8D">
        <w:rPr>
          <w:rFonts w:ascii="Tahoma" w:hAnsi="Tahoma" w:cs="Tahoma"/>
          <w:color w:val="000000"/>
        </w:rPr>
        <w:t xml:space="preserve"> выявляет информационные потребности и удовлетворяет запросы в области педагогических инноваций и новых технологий;</w:t>
      </w:r>
    </w:p>
    <w:p w:rsidR="006B7B8D" w:rsidRPr="006B7B8D" w:rsidRDefault="00654EC2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  <w:r w:rsidR="006B7B8D" w:rsidRPr="006B7B8D">
        <w:rPr>
          <w:rFonts w:ascii="Tahoma" w:hAnsi="Tahoma" w:cs="Tahoma"/>
          <w:color w:val="000000"/>
        </w:rPr>
        <w:t xml:space="preserve"> содействует профессиональной компетенции педагогов, повышению квалификации, проведению аттестации;</w:t>
      </w:r>
    </w:p>
    <w:p w:rsidR="006B7B8D" w:rsidRPr="006B7B8D" w:rsidRDefault="00654EC2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-</w:t>
      </w:r>
      <w:r w:rsidR="006B7B8D" w:rsidRPr="006B7B8D">
        <w:rPr>
          <w:rFonts w:ascii="Tahoma" w:hAnsi="Tahoma" w:cs="Tahoma"/>
          <w:color w:val="000000"/>
        </w:rPr>
        <w:t xml:space="preserve"> осуществляет текущее информирование (дни информации, обзоры новых поступлений и публикаций);</w:t>
      </w:r>
    </w:p>
    <w:p w:rsidR="006B7B8D" w:rsidRPr="006B7B8D" w:rsidRDefault="00654EC2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  <w:r w:rsidR="006B7B8D" w:rsidRPr="006B7B8D">
        <w:rPr>
          <w:rFonts w:ascii="Tahoma" w:hAnsi="Tahoma" w:cs="Tahoma"/>
          <w:color w:val="000000"/>
        </w:rPr>
        <w:t xml:space="preserve"> способствует проведению занятий по формированию информационной культуры учащихся; является базой для проведения практических занятий по работе с информационными ресурсами.</w:t>
      </w:r>
    </w:p>
    <w:p w:rsidR="006B7B8D" w:rsidRPr="006B7B8D" w:rsidRDefault="006B7B8D" w:rsidP="00654EC2">
      <w:pPr>
        <w:pStyle w:val="a3"/>
        <w:shd w:val="clear" w:color="auto" w:fill="FFFFFF" w:themeFill="background1"/>
        <w:spacing w:before="180" w:beforeAutospacing="0" w:after="180" w:afterAutospacing="0"/>
        <w:jc w:val="center"/>
        <w:rPr>
          <w:rFonts w:ascii="Tahoma" w:hAnsi="Tahoma" w:cs="Tahoma"/>
          <w:color w:val="000000"/>
        </w:rPr>
      </w:pPr>
      <w:r w:rsidRPr="006B7B8D">
        <w:rPr>
          <w:rStyle w:val="a4"/>
          <w:rFonts w:ascii="Tahoma" w:hAnsi="Tahoma" w:cs="Tahoma"/>
          <w:color w:val="000000"/>
        </w:rPr>
        <w:t>3. Организация деятельности библиотеки. </w:t>
      </w:r>
    </w:p>
    <w:p w:rsidR="006B7B8D" w:rsidRPr="006B7B8D" w:rsidRDefault="006B7B8D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 w:rsidRPr="006B7B8D">
        <w:rPr>
          <w:rFonts w:ascii="Tahoma" w:hAnsi="Tahoma" w:cs="Tahoma"/>
          <w:color w:val="000000"/>
        </w:rPr>
        <w:t>3.1. Общее руководство деятельностью библиотеки осуществляет руководитель образовательной организации.</w:t>
      </w:r>
    </w:p>
    <w:p w:rsidR="006B7B8D" w:rsidRPr="006B7B8D" w:rsidRDefault="006B7B8D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 w:rsidRPr="006B7B8D">
        <w:rPr>
          <w:rFonts w:ascii="Tahoma" w:hAnsi="Tahoma" w:cs="Tahoma"/>
          <w:color w:val="000000"/>
        </w:rPr>
        <w:t>3.2. Руководство библиотекой осуществляет</w:t>
      </w:r>
      <w:r w:rsidR="00654EC2">
        <w:rPr>
          <w:rFonts w:ascii="Tahoma" w:hAnsi="Tahoma" w:cs="Tahoma"/>
          <w:color w:val="000000"/>
        </w:rPr>
        <w:t xml:space="preserve"> педагог-библиотекарь</w:t>
      </w:r>
      <w:r w:rsidRPr="006B7B8D">
        <w:rPr>
          <w:rFonts w:ascii="Tahoma" w:hAnsi="Tahoma" w:cs="Tahoma"/>
          <w:color w:val="000000"/>
        </w:rPr>
        <w:t>, который назначается руководителем образовательной организации.</w:t>
      </w:r>
    </w:p>
    <w:p w:rsidR="006B7B8D" w:rsidRPr="006B7B8D" w:rsidRDefault="006B7B8D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 w:rsidRPr="006B7B8D">
        <w:rPr>
          <w:rFonts w:ascii="Tahoma" w:hAnsi="Tahoma" w:cs="Tahoma"/>
          <w:color w:val="000000"/>
        </w:rPr>
        <w:t>3.3. Заведующий библиотекой несет ответственность в пределах своей компетенции за организацию и результаты деятельности библиотеки в соответствии с функциональными обязанностями.</w:t>
      </w:r>
    </w:p>
    <w:p w:rsidR="006B7B8D" w:rsidRPr="006B7B8D" w:rsidRDefault="006B7B8D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 w:rsidRPr="006B7B8D">
        <w:rPr>
          <w:rFonts w:ascii="Tahoma" w:hAnsi="Tahoma" w:cs="Tahoma"/>
          <w:color w:val="000000"/>
        </w:rPr>
        <w:t>3.4. </w:t>
      </w:r>
      <w:r w:rsidR="00654EC2">
        <w:rPr>
          <w:rFonts w:ascii="Tahoma" w:hAnsi="Tahoma" w:cs="Tahoma"/>
          <w:color w:val="000000"/>
        </w:rPr>
        <w:t xml:space="preserve">педагог-библиотекарь </w:t>
      </w:r>
      <w:r w:rsidRPr="006B7B8D">
        <w:rPr>
          <w:rFonts w:ascii="Tahoma" w:hAnsi="Tahoma" w:cs="Tahoma"/>
          <w:color w:val="000000"/>
        </w:rPr>
        <w:t xml:space="preserve"> разрабатывает и представляет руководителю образовательной организации на утверждение следующие документы:</w:t>
      </w:r>
    </w:p>
    <w:p w:rsidR="006B7B8D" w:rsidRPr="006B7B8D" w:rsidRDefault="00654EC2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  <w:r w:rsidR="006B7B8D" w:rsidRPr="006B7B8D">
        <w:rPr>
          <w:rFonts w:ascii="Tahoma" w:hAnsi="Tahoma" w:cs="Tahoma"/>
          <w:color w:val="000000"/>
        </w:rPr>
        <w:t xml:space="preserve"> положение о библиотеке, правила пользования библиотекой;</w:t>
      </w:r>
    </w:p>
    <w:p w:rsidR="006B7B8D" w:rsidRPr="006B7B8D" w:rsidRDefault="00654EC2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  <w:r w:rsidR="006B7B8D" w:rsidRPr="006B7B8D">
        <w:rPr>
          <w:rFonts w:ascii="Tahoma" w:hAnsi="Tahoma" w:cs="Tahoma"/>
          <w:color w:val="000000"/>
        </w:rPr>
        <w:t>планово-отчетную документацию;</w:t>
      </w:r>
    </w:p>
    <w:p w:rsidR="006B7B8D" w:rsidRPr="006B7B8D" w:rsidRDefault="00654EC2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  <w:r w:rsidR="006B7B8D" w:rsidRPr="006B7B8D">
        <w:rPr>
          <w:rFonts w:ascii="Tahoma" w:hAnsi="Tahoma" w:cs="Tahoma"/>
          <w:color w:val="000000"/>
        </w:rPr>
        <w:t xml:space="preserve"> технологическую документацию.</w:t>
      </w:r>
    </w:p>
    <w:p w:rsidR="006B7B8D" w:rsidRPr="006B7B8D" w:rsidRDefault="006B7B8D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 w:rsidRPr="006B7B8D">
        <w:rPr>
          <w:rFonts w:ascii="Tahoma" w:hAnsi="Tahoma" w:cs="Tahoma"/>
          <w:color w:val="000000"/>
        </w:rPr>
        <w:t>3.5. Структуру библиотеки составляют:</w:t>
      </w:r>
    </w:p>
    <w:p w:rsidR="006B7B8D" w:rsidRPr="006B7B8D" w:rsidRDefault="00654EC2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  <w:r w:rsidR="006B7B8D" w:rsidRPr="006B7B8D">
        <w:rPr>
          <w:rFonts w:ascii="Tahoma" w:hAnsi="Tahoma" w:cs="Tahoma"/>
          <w:color w:val="000000"/>
        </w:rPr>
        <w:t xml:space="preserve"> абонемент;</w:t>
      </w:r>
    </w:p>
    <w:p w:rsidR="006B7B8D" w:rsidRPr="006B7B8D" w:rsidRDefault="00654EC2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  <w:r w:rsidR="006B7B8D" w:rsidRPr="006B7B8D">
        <w:rPr>
          <w:rFonts w:ascii="Tahoma" w:hAnsi="Tahoma" w:cs="Tahoma"/>
          <w:color w:val="000000"/>
        </w:rPr>
        <w:t xml:space="preserve"> читальный зал;</w:t>
      </w:r>
    </w:p>
    <w:p w:rsidR="006B7B8D" w:rsidRPr="006B7B8D" w:rsidRDefault="00654EC2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  <w:r w:rsidR="006B7B8D" w:rsidRPr="006B7B8D">
        <w:rPr>
          <w:rFonts w:ascii="Tahoma" w:hAnsi="Tahoma" w:cs="Tahoma"/>
          <w:color w:val="000000"/>
        </w:rPr>
        <w:t xml:space="preserve"> отдел учебников;</w:t>
      </w:r>
    </w:p>
    <w:p w:rsidR="006B7B8D" w:rsidRPr="006B7B8D" w:rsidRDefault="00654EC2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</w:t>
      </w:r>
      <w:r w:rsidR="006B7B8D" w:rsidRPr="006B7B8D">
        <w:rPr>
          <w:rFonts w:ascii="Tahoma" w:hAnsi="Tahoma" w:cs="Tahoma"/>
          <w:color w:val="000000"/>
        </w:rPr>
        <w:t>отдел информационно-библиографической работы;</w:t>
      </w:r>
    </w:p>
    <w:p w:rsidR="006B7B8D" w:rsidRPr="006B7B8D" w:rsidRDefault="00654EC2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-</w:t>
      </w:r>
      <w:proofErr w:type="spellStart"/>
      <w:r w:rsidR="006B7B8D" w:rsidRPr="006B7B8D">
        <w:rPr>
          <w:rFonts w:ascii="Tahoma" w:hAnsi="Tahoma" w:cs="Tahoma"/>
          <w:color w:val="000000"/>
        </w:rPr>
        <w:t>медиатека</w:t>
      </w:r>
      <w:proofErr w:type="spellEnd"/>
      <w:r w:rsidR="006B7B8D" w:rsidRPr="006B7B8D">
        <w:rPr>
          <w:rFonts w:ascii="Tahoma" w:hAnsi="Tahoma" w:cs="Tahoma"/>
          <w:color w:val="000000"/>
        </w:rPr>
        <w:t>.</w:t>
      </w:r>
    </w:p>
    <w:p w:rsidR="006B7B8D" w:rsidRPr="006B7B8D" w:rsidRDefault="006B7B8D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 w:rsidRPr="006B7B8D">
        <w:rPr>
          <w:rFonts w:ascii="Tahoma" w:hAnsi="Tahoma" w:cs="Tahoma"/>
          <w:color w:val="000000"/>
        </w:rPr>
        <w:t>3.6. Библиотечно-информационное обслуживание осуществляется в соответствии с программами и планами работы библиотеки образовательной организации на основе библиотечно-информационных ресурсов.</w:t>
      </w:r>
    </w:p>
    <w:p w:rsidR="006B7B8D" w:rsidRPr="006B7B8D" w:rsidRDefault="00654EC2" w:rsidP="00654EC2">
      <w:pPr>
        <w:pStyle w:val="a3"/>
        <w:shd w:val="clear" w:color="auto" w:fill="FFFFFF" w:themeFill="background1"/>
        <w:spacing w:before="180" w:beforeAutospacing="0" w:after="180" w:afterAutospacing="0"/>
        <w:jc w:val="center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4</w:t>
      </w:r>
      <w:r w:rsidR="006B7B8D" w:rsidRPr="006B7B8D">
        <w:rPr>
          <w:rStyle w:val="a4"/>
          <w:rFonts w:ascii="Tahoma" w:hAnsi="Tahoma" w:cs="Tahoma"/>
          <w:color w:val="000000"/>
        </w:rPr>
        <w:t>. Учет поступления и выбытия документов библиотечного фонда. </w:t>
      </w:r>
    </w:p>
    <w:p w:rsidR="006B7B8D" w:rsidRPr="006B7B8D" w:rsidRDefault="00654EC2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</w:t>
      </w:r>
      <w:r w:rsidR="006B7B8D" w:rsidRPr="006B7B8D">
        <w:rPr>
          <w:rFonts w:ascii="Tahoma" w:hAnsi="Tahoma" w:cs="Tahoma"/>
          <w:color w:val="000000"/>
        </w:rPr>
        <w:t>.1. Сведения о включаемых в библиотечный фонд документах фиксируются в книге суммарного учета библиотечного фонда.</w:t>
      </w:r>
    </w:p>
    <w:p w:rsidR="006B7B8D" w:rsidRPr="006B7B8D" w:rsidRDefault="00654EC2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</w:t>
      </w:r>
      <w:r w:rsidR="006B7B8D" w:rsidRPr="006B7B8D">
        <w:rPr>
          <w:rFonts w:ascii="Tahoma" w:hAnsi="Tahoma" w:cs="Tahoma"/>
          <w:color w:val="000000"/>
        </w:rPr>
        <w:t>.2. Суммарный учет поступления электронных сетевых локальных документов ведется в электронном реестре.</w:t>
      </w:r>
    </w:p>
    <w:p w:rsidR="006B7B8D" w:rsidRPr="006B7B8D" w:rsidRDefault="00654EC2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</w:t>
      </w:r>
      <w:r w:rsidR="006B7B8D" w:rsidRPr="006B7B8D">
        <w:rPr>
          <w:rFonts w:ascii="Tahoma" w:hAnsi="Tahoma" w:cs="Tahoma"/>
          <w:color w:val="000000"/>
        </w:rPr>
        <w:t>.3. Документы, подготовленные к приему в библиотечный фонд, подвергаются первичной обработке и индивидуальному учету.</w:t>
      </w:r>
    </w:p>
    <w:p w:rsidR="006B7B8D" w:rsidRPr="006B7B8D" w:rsidRDefault="00654EC2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</w:t>
      </w:r>
      <w:r w:rsidR="006B7B8D" w:rsidRPr="006B7B8D">
        <w:rPr>
          <w:rFonts w:ascii="Tahoma" w:hAnsi="Tahoma" w:cs="Tahoma"/>
          <w:color w:val="000000"/>
        </w:rPr>
        <w:t>.4. Индивидуальный учет документов осуществляется путем присвоения каждому экземпляру документа регистрационного номера, иного знака в качестве регистрационного номера (системного номера компьютерной программы, штрих-кода и других). Индивидуальный номер закрепляется за документом на все время его нахождения в фонде библиотеки. Регистрационные номера исключенных из фонда документов не присваиваются вновь принятым документам.</w:t>
      </w:r>
    </w:p>
    <w:p w:rsidR="006B7B8D" w:rsidRPr="006B7B8D" w:rsidRDefault="00654EC2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4</w:t>
      </w:r>
      <w:r w:rsidR="006B7B8D" w:rsidRPr="006B7B8D">
        <w:rPr>
          <w:rFonts w:ascii="Tahoma" w:hAnsi="Tahoma" w:cs="Tahoma"/>
          <w:color w:val="000000"/>
        </w:rPr>
        <w:t>.5. Регистрационные номера проставляются непосредственно на документах и отражаются в регистре индивидуального учета документов, принятом в библиотеке.</w:t>
      </w:r>
    </w:p>
    <w:p w:rsidR="006B7B8D" w:rsidRPr="006B7B8D" w:rsidRDefault="00654EC2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</w:t>
      </w:r>
      <w:r w:rsidR="006B7B8D" w:rsidRPr="006B7B8D">
        <w:rPr>
          <w:rFonts w:ascii="Tahoma" w:hAnsi="Tahoma" w:cs="Tahoma"/>
          <w:color w:val="000000"/>
        </w:rPr>
        <w:t>.6. В регистр вписываются данные о каждом документе: дата записи в регистре, регистрационный номер, краткое библиографическое описание документа (автор, заглавие, том, часть, выпуск, место и год издания), цена документа.</w:t>
      </w:r>
    </w:p>
    <w:p w:rsidR="006B7B8D" w:rsidRPr="006B7B8D" w:rsidRDefault="00654EC2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</w:t>
      </w:r>
      <w:r w:rsidR="006B7B8D" w:rsidRPr="006B7B8D">
        <w:rPr>
          <w:rFonts w:ascii="Tahoma" w:hAnsi="Tahoma" w:cs="Tahoma"/>
          <w:color w:val="000000"/>
        </w:rPr>
        <w:t>.7. Индивидуальный учет периодических изданий ведется в регистрационной картотеке периодических изданий, предназначенной для учета каждого названия и каждого экземпляра либо в автоматизированной базе данных.</w:t>
      </w:r>
    </w:p>
    <w:p w:rsidR="006B7B8D" w:rsidRPr="006B7B8D" w:rsidRDefault="00654EC2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</w:t>
      </w:r>
      <w:r w:rsidR="006B7B8D" w:rsidRPr="006B7B8D">
        <w:rPr>
          <w:rFonts w:ascii="Tahoma" w:hAnsi="Tahoma" w:cs="Tahoma"/>
          <w:color w:val="000000"/>
        </w:rPr>
        <w:t>.8. Документы, включаемые в фонд библиотеки, маркируются. При этом могут быть использованы штемпели, книжные знаки, индивидуальные штриховые коды, другие виды маркировки.</w:t>
      </w:r>
    </w:p>
    <w:p w:rsidR="006B7B8D" w:rsidRPr="006B7B8D" w:rsidRDefault="00654EC2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</w:t>
      </w:r>
      <w:r w:rsidR="006B7B8D" w:rsidRPr="006B7B8D">
        <w:rPr>
          <w:rFonts w:ascii="Tahoma" w:hAnsi="Tahoma" w:cs="Tahoma"/>
          <w:color w:val="000000"/>
        </w:rPr>
        <w:t>.9. На документах, являющихся приложением к основному носителю и его неотъемлемой частью, проставляются те же реквизиты, что и на основном документе.</w:t>
      </w:r>
    </w:p>
    <w:p w:rsidR="006B7B8D" w:rsidRPr="006B7B8D" w:rsidRDefault="00654EC2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</w:t>
      </w:r>
      <w:r w:rsidR="006B7B8D" w:rsidRPr="006B7B8D">
        <w:rPr>
          <w:rFonts w:ascii="Tahoma" w:hAnsi="Tahoma" w:cs="Tahoma"/>
          <w:color w:val="000000"/>
        </w:rPr>
        <w:t>.10. На принятых первичных учетных документах производится запись, подтверждающая, что поступившие документы приняты в библиотечный фонд как в объект особо ценного движимого имущества или как в объект иного движимого имущества.</w:t>
      </w:r>
    </w:p>
    <w:p w:rsidR="006B7B8D" w:rsidRPr="006B7B8D" w:rsidRDefault="00654EC2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</w:t>
      </w:r>
      <w:r w:rsidR="006B7B8D" w:rsidRPr="006B7B8D">
        <w:rPr>
          <w:rFonts w:ascii="Tahoma" w:hAnsi="Tahoma" w:cs="Tahoma"/>
          <w:color w:val="000000"/>
        </w:rPr>
        <w:t>.11. Первичные учетные документы, подтверждающие факт поступления, передаются в бухгалтерию для включения в учет библиотечного фонда.</w:t>
      </w:r>
    </w:p>
    <w:p w:rsidR="006B7B8D" w:rsidRPr="006B7B8D" w:rsidRDefault="00654EC2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</w:t>
      </w:r>
      <w:r w:rsidR="006B7B8D" w:rsidRPr="006B7B8D">
        <w:rPr>
          <w:rFonts w:ascii="Tahoma" w:hAnsi="Tahoma" w:cs="Tahoma"/>
          <w:color w:val="000000"/>
        </w:rPr>
        <w:t>.12. Документы выбывают из библиотечного фонда в связи с физической утратой или частичной либо полной утратой потребительских свойств. Выбывающие документы исключаются из библиотечного фонда и списываются.</w:t>
      </w:r>
    </w:p>
    <w:p w:rsidR="006B7B8D" w:rsidRPr="006B7B8D" w:rsidRDefault="00654EC2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</w:t>
      </w:r>
      <w:r w:rsidR="006B7B8D" w:rsidRPr="006B7B8D">
        <w:rPr>
          <w:rFonts w:ascii="Tahoma" w:hAnsi="Tahoma" w:cs="Tahoma"/>
          <w:color w:val="000000"/>
        </w:rPr>
        <w:t>.13. Выбытие документов из библиотечного фонда оформляется актом о списании исключенных объектов библиотечного фонда по форме 0504144 (далее - акт о списании), утвержденной приказом Минфина России от 30.03.2015 № 52н.</w:t>
      </w:r>
    </w:p>
    <w:p w:rsidR="006B7B8D" w:rsidRPr="006B7B8D" w:rsidRDefault="00654EC2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</w:t>
      </w:r>
      <w:r w:rsidR="006B7B8D" w:rsidRPr="006B7B8D">
        <w:rPr>
          <w:rFonts w:ascii="Tahoma" w:hAnsi="Tahoma" w:cs="Tahoma"/>
          <w:color w:val="000000"/>
        </w:rPr>
        <w:t>.14. К акту о списании прилагается список на исключение объектов библиотечного фонда (далее - список), который включает следующие сведения: регистрационный номер и шифр хранения документа, краткое библиографическое описание, цену документа, зафиксированную в регистре индивидуального учета документов, коэффициент переоценки, цену после переоценки и общую стоимость исключаемых документов.</w:t>
      </w:r>
    </w:p>
    <w:p w:rsidR="006B7B8D" w:rsidRPr="006B7B8D" w:rsidRDefault="00654EC2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</w:t>
      </w:r>
      <w:r w:rsidR="006B7B8D" w:rsidRPr="006B7B8D">
        <w:rPr>
          <w:rFonts w:ascii="Tahoma" w:hAnsi="Tahoma" w:cs="Tahoma"/>
          <w:color w:val="000000"/>
        </w:rPr>
        <w:t>.15. Для печатных документов временного хранения допускается замена списка книжными формулярами.</w:t>
      </w:r>
    </w:p>
    <w:p w:rsidR="006B7B8D" w:rsidRPr="006B7B8D" w:rsidRDefault="00654EC2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</w:t>
      </w:r>
      <w:r w:rsidR="006B7B8D" w:rsidRPr="006B7B8D">
        <w:rPr>
          <w:rFonts w:ascii="Tahoma" w:hAnsi="Tahoma" w:cs="Tahoma"/>
          <w:color w:val="000000"/>
        </w:rPr>
        <w:t>.16. Для документов, обработанных групповым (упрощенным) способом, вместо списка дается перечень регистрационных номеров, вид исключаемых изданий, их количество.</w:t>
      </w:r>
    </w:p>
    <w:p w:rsidR="006B7B8D" w:rsidRPr="006B7B8D" w:rsidRDefault="00654EC2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</w:t>
      </w:r>
      <w:r w:rsidR="006B7B8D" w:rsidRPr="006B7B8D">
        <w:rPr>
          <w:rFonts w:ascii="Tahoma" w:hAnsi="Tahoma" w:cs="Tahoma"/>
          <w:color w:val="000000"/>
        </w:rPr>
        <w:t>.17. К акту о списании по причине утраты и списку прилагаются документы, подтверждающие утрату (пояснительная записка, в случае кражи или хищения -  протокол, акт, заключение уполномоченных органов, при возмещении ущерба - финансовый документ о возмещении ущерба).</w:t>
      </w:r>
    </w:p>
    <w:p w:rsidR="006B7B8D" w:rsidRPr="006B7B8D" w:rsidRDefault="00654EC2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</w:t>
      </w:r>
      <w:r w:rsidR="006B7B8D" w:rsidRPr="006B7B8D">
        <w:rPr>
          <w:rFonts w:ascii="Tahoma" w:hAnsi="Tahoma" w:cs="Tahoma"/>
          <w:color w:val="000000"/>
        </w:rPr>
        <w:t>.18. После завершения мероприятий, предусмотренных актом о списании, первый экземпляр акта о списании со списком и документом, подтверждающим выбытие, передается в бухгалтерию, второй экземпляр остается в библиотеке.</w:t>
      </w:r>
    </w:p>
    <w:p w:rsidR="006B7B8D" w:rsidRPr="006B7B8D" w:rsidRDefault="006B7B8D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 w:rsidRPr="006B7B8D">
        <w:rPr>
          <w:rFonts w:ascii="Tahoma" w:hAnsi="Tahoma" w:cs="Tahoma"/>
          <w:color w:val="000000"/>
        </w:rPr>
        <w:t> </w:t>
      </w:r>
    </w:p>
    <w:p w:rsidR="006B7B8D" w:rsidRPr="006B7B8D" w:rsidRDefault="006B7B8D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 w:rsidRPr="006B7B8D">
        <w:rPr>
          <w:rFonts w:ascii="Tahoma" w:hAnsi="Tahoma" w:cs="Tahoma"/>
          <w:color w:val="000000"/>
        </w:rPr>
        <w:t> </w:t>
      </w:r>
    </w:p>
    <w:p w:rsidR="006B7B8D" w:rsidRPr="006B7B8D" w:rsidRDefault="006B7B8D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 w:rsidRPr="006B7B8D">
        <w:rPr>
          <w:rFonts w:ascii="Tahoma" w:hAnsi="Tahoma" w:cs="Tahoma"/>
          <w:color w:val="000000"/>
        </w:rPr>
        <w:t> </w:t>
      </w:r>
    </w:p>
    <w:p w:rsidR="006B7B8D" w:rsidRPr="006B7B8D" w:rsidRDefault="00654EC2" w:rsidP="006B7B8D">
      <w:pPr>
        <w:pStyle w:val="a3"/>
        <w:shd w:val="clear" w:color="auto" w:fill="FFFFFF" w:themeFill="background1"/>
        <w:spacing w:before="180" w:beforeAutospacing="0" w:after="180" w:afterAutospacing="0"/>
        <w:jc w:val="center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lastRenderedPageBreak/>
        <w:t>5</w:t>
      </w:r>
      <w:r w:rsidR="006B7B8D" w:rsidRPr="006B7B8D">
        <w:rPr>
          <w:rStyle w:val="a4"/>
          <w:rFonts w:ascii="Tahoma" w:hAnsi="Tahoma" w:cs="Tahoma"/>
          <w:color w:val="000000"/>
        </w:rPr>
        <w:t>. Проверка наличия документов библиотечного фонда.</w:t>
      </w:r>
    </w:p>
    <w:p w:rsidR="006B7B8D" w:rsidRPr="006B7B8D" w:rsidRDefault="006B7B8D" w:rsidP="006B7B8D">
      <w:pPr>
        <w:pStyle w:val="a3"/>
        <w:shd w:val="clear" w:color="auto" w:fill="FFFFFF" w:themeFill="background1"/>
        <w:spacing w:before="180" w:beforeAutospacing="0" w:after="180" w:afterAutospacing="0"/>
        <w:jc w:val="center"/>
        <w:rPr>
          <w:rFonts w:ascii="Tahoma" w:hAnsi="Tahoma" w:cs="Tahoma"/>
          <w:color w:val="000000"/>
        </w:rPr>
      </w:pPr>
      <w:r w:rsidRPr="006B7B8D">
        <w:rPr>
          <w:rStyle w:val="a4"/>
          <w:rFonts w:ascii="Tahoma" w:hAnsi="Tahoma" w:cs="Tahoma"/>
          <w:color w:val="000000"/>
        </w:rPr>
        <w:t> </w:t>
      </w:r>
    </w:p>
    <w:p w:rsidR="006B7B8D" w:rsidRPr="006B7B8D" w:rsidRDefault="00654EC2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</w:t>
      </w:r>
      <w:r w:rsidR="006B7B8D" w:rsidRPr="006B7B8D">
        <w:rPr>
          <w:rFonts w:ascii="Tahoma" w:hAnsi="Tahoma" w:cs="Tahoma"/>
          <w:color w:val="000000"/>
        </w:rPr>
        <w:t>.1. Проверка наличия документов библиотечного фонда (далее - проверка фонда) производится в обязательном порядке:</w:t>
      </w:r>
    </w:p>
    <w:p w:rsidR="006B7B8D" w:rsidRPr="006B7B8D" w:rsidRDefault="00654EC2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  <w:r w:rsidR="006B7B8D" w:rsidRPr="006B7B8D">
        <w:rPr>
          <w:rFonts w:ascii="Tahoma" w:hAnsi="Tahoma" w:cs="Tahoma"/>
          <w:color w:val="000000"/>
        </w:rPr>
        <w:t xml:space="preserve"> при выявлении фактов хищения, злоупотребления или порчи документов;</w:t>
      </w:r>
    </w:p>
    <w:p w:rsidR="006B7B8D" w:rsidRPr="006B7B8D" w:rsidRDefault="00654EC2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  <w:r w:rsidR="006B7B8D" w:rsidRPr="006B7B8D">
        <w:rPr>
          <w:rFonts w:ascii="Tahoma" w:hAnsi="Tahoma" w:cs="Tahoma"/>
          <w:color w:val="000000"/>
        </w:rPr>
        <w:t xml:space="preserve"> в случае стихийного бедствия, пожара или других чрезвычайных ситуаций, вызванных экстремальными условиями;</w:t>
      </w:r>
    </w:p>
    <w:p w:rsidR="006B7B8D" w:rsidRPr="006B7B8D" w:rsidRDefault="00654EC2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  <w:r w:rsidR="006B7B8D" w:rsidRPr="006B7B8D">
        <w:rPr>
          <w:rFonts w:ascii="Tahoma" w:hAnsi="Tahoma" w:cs="Tahoma"/>
          <w:color w:val="000000"/>
        </w:rPr>
        <w:t xml:space="preserve"> при реорганизации или ликвидации библиотеки.</w:t>
      </w:r>
    </w:p>
    <w:p w:rsidR="006B7B8D" w:rsidRPr="006B7B8D" w:rsidRDefault="00654EC2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</w:t>
      </w:r>
      <w:r w:rsidR="006B7B8D" w:rsidRPr="006B7B8D">
        <w:rPr>
          <w:rFonts w:ascii="Tahoma" w:hAnsi="Tahoma" w:cs="Tahoma"/>
          <w:color w:val="000000"/>
        </w:rPr>
        <w:t>.2. При выявлении в процессе проверки фонда отсутствующих документов и невозможности установления виновных лиц убытки по недостачам списываются в соответствии с действующим законодательством.</w:t>
      </w:r>
    </w:p>
    <w:p w:rsidR="006B7B8D" w:rsidRPr="006B7B8D" w:rsidRDefault="006B7B8D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 w:rsidRPr="006B7B8D">
        <w:rPr>
          <w:rFonts w:ascii="Tahoma" w:hAnsi="Tahoma" w:cs="Tahoma"/>
          <w:color w:val="000000"/>
        </w:rPr>
        <w:t> </w:t>
      </w:r>
    </w:p>
    <w:p w:rsidR="006B7B8D" w:rsidRPr="006B7B8D" w:rsidRDefault="003C7559" w:rsidP="006B7B8D">
      <w:pPr>
        <w:pStyle w:val="a3"/>
        <w:shd w:val="clear" w:color="auto" w:fill="FFFFFF" w:themeFill="background1"/>
        <w:spacing w:before="180" w:beforeAutospacing="0" w:after="180" w:afterAutospacing="0"/>
        <w:jc w:val="center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6</w:t>
      </w:r>
      <w:r w:rsidR="006B7B8D" w:rsidRPr="006B7B8D">
        <w:rPr>
          <w:rStyle w:val="a4"/>
          <w:rFonts w:ascii="Tahoma" w:hAnsi="Tahoma" w:cs="Tahoma"/>
          <w:color w:val="000000"/>
        </w:rPr>
        <w:t>. Делопроизводство.</w:t>
      </w:r>
    </w:p>
    <w:p w:rsidR="006B7B8D" w:rsidRPr="006B7B8D" w:rsidRDefault="006B7B8D" w:rsidP="006B7B8D">
      <w:pPr>
        <w:pStyle w:val="a3"/>
        <w:shd w:val="clear" w:color="auto" w:fill="FFFFFF" w:themeFill="background1"/>
        <w:spacing w:before="180" w:beforeAutospacing="0" w:after="180" w:afterAutospacing="0"/>
        <w:jc w:val="center"/>
        <w:rPr>
          <w:rFonts w:ascii="Tahoma" w:hAnsi="Tahoma" w:cs="Tahoma"/>
          <w:color w:val="000000"/>
        </w:rPr>
      </w:pPr>
      <w:r w:rsidRPr="006B7B8D">
        <w:rPr>
          <w:rStyle w:val="a4"/>
          <w:rFonts w:ascii="Tahoma" w:hAnsi="Tahoma" w:cs="Tahoma"/>
          <w:color w:val="000000"/>
        </w:rPr>
        <w:t> </w:t>
      </w:r>
    </w:p>
    <w:p w:rsidR="006B7B8D" w:rsidRPr="006B7B8D" w:rsidRDefault="003C7559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</w:t>
      </w:r>
      <w:r w:rsidR="006B7B8D" w:rsidRPr="006B7B8D">
        <w:rPr>
          <w:rFonts w:ascii="Tahoma" w:hAnsi="Tahoma" w:cs="Tahoma"/>
          <w:color w:val="000000"/>
        </w:rPr>
        <w:t>.1. Организация работы с документами по учету библиотечного фонда осуществляется по правилам ведения делопроизводства.</w:t>
      </w:r>
    </w:p>
    <w:p w:rsidR="006B7B8D" w:rsidRPr="006B7B8D" w:rsidRDefault="003C7559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</w:t>
      </w:r>
      <w:r w:rsidR="006B7B8D" w:rsidRPr="006B7B8D">
        <w:rPr>
          <w:rFonts w:ascii="Tahoma" w:hAnsi="Tahoma" w:cs="Tahoma"/>
          <w:color w:val="000000"/>
        </w:rPr>
        <w:t>.2. В библиотеке ведутся и хранятся:</w:t>
      </w:r>
    </w:p>
    <w:p w:rsidR="006B7B8D" w:rsidRPr="006B7B8D" w:rsidRDefault="003C7559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  <w:r w:rsidR="006B7B8D" w:rsidRPr="006B7B8D">
        <w:rPr>
          <w:rFonts w:ascii="Tahoma" w:hAnsi="Tahoma" w:cs="Tahoma"/>
          <w:color w:val="000000"/>
        </w:rPr>
        <w:t>регистры индивидуального и суммарного учета документов библиотечного фонда:</w:t>
      </w:r>
    </w:p>
    <w:p w:rsidR="006B7B8D" w:rsidRPr="006B7B8D" w:rsidRDefault="003C7559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  <w:r w:rsidR="006B7B8D" w:rsidRPr="006B7B8D">
        <w:rPr>
          <w:rFonts w:ascii="Tahoma" w:hAnsi="Tahoma" w:cs="Tahoma"/>
          <w:color w:val="000000"/>
        </w:rPr>
        <w:t>регистрационные книги;</w:t>
      </w:r>
    </w:p>
    <w:p w:rsidR="006B7B8D" w:rsidRPr="006B7B8D" w:rsidRDefault="003C7559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  <w:r w:rsidR="006B7B8D" w:rsidRPr="006B7B8D">
        <w:rPr>
          <w:rFonts w:ascii="Tahoma" w:hAnsi="Tahoma" w:cs="Tahoma"/>
          <w:color w:val="000000"/>
        </w:rPr>
        <w:t xml:space="preserve"> инвентарные книги;</w:t>
      </w:r>
    </w:p>
    <w:p w:rsidR="006B7B8D" w:rsidRPr="006B7B8D" w:rsidRDefault="003C7559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  <w:r w:rsidR="006B7B8D" w:rsidRPr="006B7B8D">
        <w:rPr>
          <w:rFonts w:ascii="Tahoma" w:hAnsi="Tahoma" w:cs="Tahoma"/>
          <w:color w:val="000000"/>
        </w:rPr>
        <w:t xml:space="preserve"> книги суммарного учета;</w:t>
      </w:r>
    </w:p>
    <w:p w:rsidR="006B7B8D" w:rsidRPr="006B7B8D" w:rsidRDefault="003C7559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  <w:r w:rsidR="006B7B8D" w:rsidRPr="006B7B8D">
        <w:rPr>
          <w:rFonts w:ascii="Tahoma" w:hAnsi="Tahoma" w:cs="Tahoma"/>
          <w:color w:val="000000"/>
        </w:rPr>
        <w:t xml:space="preserve"> учетный каталог;</w:t>
      </w:r>
    </w:p>
    <w:p w:rsidR="006B7B8D" w:rsidRPr="006B7B8D" w:rsidRDefault="003C7559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  <w:r w:rsidR="006B7B8D" w:rsidRPr="006B7B8D">
        <w:rPr>
          <w:rFonts w:ascii="Tahoma" w:hAnsi="Tahoma" w:cs="Tahoma"/>
          <w:color w:val="000000"/>
        </w:rPr>
        <w:t>топографические описи и каталоги;</w:t>
      </w:r>
    </w:p>
    <w:p w:rsidR="006B7B8D" w:rsidRPr="006B7B8D" w:rsidRDefault="003C7559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  <w:r w:rsidR="006B7B8D" w:rsidRPr="006B7B8D">
        <w:rPr>
          <w:rFonts w:ascii="Tahoma" w:hAnsi="Tahoma" w:cs="Tahoma"/>
          <w:color w:val="000000"/>
        </w:rPr>
        <w:t xml:space="preserve"> журнал выдачи электронных носителей;</w:t>
      </w:r>
    </w:p>
    <w:p w:rsidR="006B7B8D" w:rsidRPr="006B7B8D" w:rsidRDefault="003C7559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  <w:r w:rsidR="006B7B8D" w:rsidRPr="006B7B8D">
        <w:rPr>
          <w:rFonts w:ascii="Tahoma" w:hAnsi="Tahoma" w:cs="Tahoma"/>
          <w:color w:val="000000"/>
        </w:rPr>
        <w:t xml:space="preserve"> журнал регистрации пользователей компьютерного зала;</w:t>
      </w:r>
    </w:p>
    <w:p w:rsidR="006B7B8D" w:rsidRPr="006B7B8D" w:rsidRDefault="003C7559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  <w:r w:rsidR="006B7B8D" w:rsidRPr="006B7B8D">
        <w:rPr>
          <w:rFonts w:ascii="Tahoma" w:hAnsi="Tahoma" w:cs="Tahoma"/>
          <w:color w:val="000000"/>
        </w:rPr>
        <w:t xml:space="preserve"> акты о списании исключенных объектов библиотечного фонда;</w:t>
      </w:r>
    </w:p>
    <w:p w:rsidR="006B7B8D" w:rsidRPr="006B7B8D" w:rsidRDefault="003C7559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  <w:r w:rsidR="006B7B8D" w:rsidRPr="006B7B8D">
        <w:rPr>
          <w:rFonts w:ascii="Tahoma" w:hAnsi="Tahoma" w:cs="Tahoma"/>
          <w:color w:val="000000"/>
        </w:rPr>
        <w:t xml:space="preserve"> учетные документы, подтверждающие поступление документов в библиотечный фонд (накладные, акты о приеме, акты сдачи-приемки);</w:t>
      </w:r>
    </w:p>
    <w:p w:rsidR="006B7B8D" w:rsidRDefault="003C7559" w:rsidP="006B7B8D">
      <w:pPr>
        <w:pStyle w:val="a3"/>
        <w:shd w:val="clear" w:color="auto" w:fill="FFFFFF" w:themeFill="background1"/>
        <w:spacing w:before="180" w:beforeAutospacing="0" w:after="18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  <w:r w:rsidR="006B7B8D" w:rsidRPr="006B7B8D">
        <w:rPr>
          <w:rFonts w:ascii="Tahoma" w:hAnsi="Tahoma" w:cs="Tahoma"/>
          <w:color w:val="000000"/>
        </w:rPr>
        <w:t xml:space="preserve"> акты о результатах </w:t>
      </w:r>
      <w:proofErr w:type="gramStart"/>
      <w:r w:rsidR="006B7B8D" w:rsidRPr="006B7B8D">
        <w:rPr>
          <w:rFonts w:ascii="Tahoma" w:hAnsi="Tahoma" w:cs="Tahoma"/>
          <w:color w:val="000000"/>
        </w:rPr>
        <w:t>проведения проверки наличия документов библиотечного фонда</w:t>
      </w:r>
      <w:proofErr w:type="gramEnd"/>
      <w:r w:rsidR="006B7B8D" w:rsidRPr="006B7B8D">
        <w:rPr>
          <w:rFonts w:ascii="Tahoma" w:hAnsi="Tahoma" w:cs="Tahoma"/>
          <w:color w:val="000000"/>
        </w:rPr>
        <w:t>.</w:t>
      </w:r>
    </w:p>
    <w:p w:rsidR="00526A0B" w:rsidRDefault="00526A0B" w:rsidP="006B7B8D">
      <w:pPr>
        <w:shd w:val="clear" w:color="auto" w:fill="FFFFFF" w:themeFill="background1"/>
      </w:pPr>
    </w:p>
    <w:p w:rsidR="009245C4" w:rsidRDefault="009245C4" w:rsidP="006B7B8D">
      <w:pPr>
        <w:shd w:val="clear" w:color="auto" w:fill="FFFFFF" w:themeFill="background1"/>
      </w:pPr>
    </w:p>
    <w:p w:rsidR="009245C4" w:rsidRDefault="009245C4" w:rsidP="006B7B8D">
      <w:pPr>
        <w:shd w:val="clear" w:color="auto" w:fill="FFFFFF" w:themeFill="background1"/>
      </w:pPr>
    </w:p>
    <w:p w:rsidR="009245C4" w:rsidRDefault="009245C4" w:rsidP="006B7B8D">
      <w:pPr>
        <w:shd w:val="clear" w:color="auto" w:fill="FFFFFF" w:themeFill="background1"/>
      </w:pPr>
    </w:p>
    <w:p w:rsidR="009245C4" w:rsidRDefault="009245C4" w:rsidP="006B7B8D">
      <w:pPr>
        <w:shd w:val="clear" w:color="auto" w:fill="FFFFFF" w:themeFill="background1"/>
      </w:pPr>
    </w:p>
    <w:p w:rsidR="009245C4" w:rsidRDefault="009245C4" w:rsidP="006B7B8D">
      <w:pPr>
        <w:shd w:val="clear" w:color="auto" w:fill="FFFFFF" w:themeFill="background1"/>
      </w:pPr>
    </w:p>
    <w:p w:rsidR="00466C7E" w:rsidRDefault="00466C7E" w:rsidP="006B7B8D">
      <w:pPr>
        <w:shd w:val="clear" w:color="auto" w:fill="FFFFFF" w:themeFill="background1"/>
        <w:rPr>
          <w:rFonts w:ascii="Times New Roman" w:hAnsi="Times New Roman" w:cs="Times New Roman"/>
        </w:rPr>
      </w:pPr>
      <w:r w:rsidRPr="00466C7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</w:t>
      </w:r>
    </w:p>
    <w:p w:rsidR="00466C7E" w:rsidRPr="00A809B0" w:rsidRDefault="00466C7E" w:rsidP="00466C7E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</w:t>
      </w:r>
      <w:r w:rsidRPr="00A80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Республика Дагестан</w:t>
      </w:r>
    </w:p>
    <w:p w:rsidR="00466C7E" w:rsidRPr="00A809B0" w:rsidRDefault="00466C7E" w:rsidP="00466C7E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A80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казенное об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щеоб</w:t>
      </w:r>
      <w:r w:rsidRPr="00A80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разовательное учреждение</w:t>
      </w:r>
    </w:p>
    <w:p w:rsidR="00466C7E" w:rsidRPr="00A809B0" w:rsidRDefault="00466C7E" w:rsidP="00466C7E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Pr="00A80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A80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«Средняя общеобразовательная школа №3»</w:t>
      </w:r>
    </w:p>
    <w:p w:rsidR="00466C7E" w:rsidRDefault="00466C7E" w:rsidP="00466C7E">
      <w:pPr>
        <w:pStyle w:val="a5"/>
        <w:rPr>
          <w:b/>
        </w:rPr>
      </w:pPr>
      <w:r w:rsidRPr="00AD24B7">
        <w:rPr>
          <w:rFonts w:ascii="Times New Roman" w:hAnsi="Times New Roman" w:cs="Times New Roman"/>
          <w:b/>
        </w:rPr>
        <w:t xml:space="preserve">Адрес: </w:t>
      </w:r>
      <w:r w:rsidRPr="00AD24B7">
        <w:rPr>
          <w:rFonts w:ascii="Times New Roman" w:hAnsi="Times New Roman" w:cs="Times New Roman"/>
        </w:rPr>
        <w:t>368101, Республика Дагестан</w:t>
      </w:r>
      <w:r>
        <w:t xml:space="preserve">                                     </w:t>
      </w:r>
      <w:r>
        <w:rPr>
          <w:b/>
        </w:rPr>
        <w:t xml:space="preserve">                     </w:t>
      </w:r>
      <w:proofErr w:type="spellStart"/>
      <w:r w:rsidRPr="00AD24B7">
        <w:rPr>
          <w:rFonts w:ascii="Times New Roman" w:hAnsi="Times New Roman" w:cs="Times New Roman"/>
          <w:b/>
        </w:rPr>
        <w:t>Email</w:t>
      </w:r>
      <w:proofErr w:type="spellEnd"/>
      <w:r w:rsidRPr="00AD24B7">
        <w:rPr>
          <w:rFonts w:ascii="Times New Roman" w:hAnsi="Times New Roman" w:cs="Times New Roman"/>
          <w:b/>
        </w:rPr>
        <w:t>:</w:t>
      </w:r>
      <w:proofErr w:type="spellStart"/>
      <w:r w:rsidRPr="00AD24B7">
        <w:rPr>
          <w:rFonts w:ascii="Times New Roman" w:hAnsi="Times New Roman" w:cs="Times New Roman"/>
          <w:lang w:val="en-US"/>
        </w:rPr>
        <w:t>Sosh</w:t>
      </w:r>
      <w:proofErr w:type="spellEnd"/>
      <w:r w:rsidRPr="00AD24B7">
        <w:rPr>
          <w:rFonts w:ascii="Times New Roman" w:hAnsi="Times New Roman" w:cs="Times New Roman"/>
        </w:rPr>
        <w:t>3_</w:t>
      </w:r>
      <w:proofErr w:type="spellStart"/>
      <w:r w:rsidRPr="00AD24B7">
        <w:rPr>
          <w:rFonts w:ascii="Times New Roman" w:hAnsi="Times New Roman" w:cs="Times New Roman"/>
          <w:lang w:val="en-US"/>
        </w:rPr>
        <w:t>bavtugai</w:t>
      </w:r>
      <w:proofErr w:type="spellEnd"/>
      <w:r w:rsidRPr="00AD24B7">
        <w:rPr>
          <w:rFonts w:ascii="Times New Roman" w:hAnsi="Times New Roman" w:cs="Times New Roman"/>
        </w:rPr>
        <w:t>@</w:t>
      </w:r>
      <w:r w:rsidRPr="00AD24B7">
        <w:rPr>
          <w:rFonts w:ascii="Times New Roman" w:hAnsi="Times New Roman" w:cs="Times New Roman"/>
          <w:lang w:val="en-US"/>
        </w:rPr>
        <w:t>mail</w:t>
      </w:r>
      <w:r w:rsidRPr="00AD24B7">
        <w:rPr>
          <w:rFonts w:ascii="Times New Roman" w:hAnsi="Times New Roman" w:cs="Times New Roman"/>
        </w:rPr>
        <w:t>.</w:t>
      </w:r>
      <w:proofErr w:type="spellStart"/>
      <w:r w:rsidRPr="00AD24B7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b/>
        </w:rPr>
        <w:t xml:space="preserve">              </w:t>
      </w:r>
    </w:p>
    <w:p w:rsidR="00466C7E" w:rsidRDefault="00466C7E" w:rsidP="00466C7E">
      <w:pPr>
        <w:pStyle w:val="a5"/>
        <w:pBdr>
          <w:bottom w:val="single" w:sz="12" w:space="1" w:color="auto"/>
        </w:pBdr>
        <w:tabs>
          <w:tab w:val="left" w:pos="6300"/>
        </w:tabs>
      </w:pPr>
      <w:proofErr w:type="spellStart"/>
      <w:r w:rsidRPr="00AD24B7">
        <w:rPr>
          <w:rFonts w:ascii="Times New Roman" w:hAnsi="Times New Roman" w:cs="Times New Roman"/>
        </w:rPr>
        <w:t>г</w:t>
      </w:r>
      <w:proofErr w:type="gramStart"/>
      <w:r w:rsidRPr="00AD24B7">
        <w:rPr>
          <w:rFonts w:ascii="Times New Roman" w:hAnsi="Times New Roman" w:cs="Times New Roman"/>
        </w:rPr>
        <w:t>.К</w:t>
      </w:r>
      <w:proofErr w:type="gramEnd"/>
      <w:r w:rsidRPr="00AD24B7">
        <w:rPr>
          <w:rFonts w:ascii="Times New Roman" w:hAnsi="Times New Roman" w:cs="Times New Roman"/>
        </w:rPr>
        <w:t>изилюрт</w:t>
      </w:r>
      <w:proofErr w:type="spellEnd"/>
      <w:r w:rsidRPr="00AD24B7">
        <w:rPr>
          <w:rFonts w:ascii="Times New Roman" w:hAnsi="Times New Roman" w:cs="Times New Roman"/>
        </w:rPr>
        <w:t xml:space="preserve">, </w:t>
      </w:r>
      <w:proofErr w:type="spellStart"/>
      <w:r w:rsidRPr="00AD24B7">
        <w:rPr>
          <w:rFonts w:ascii="Times New Roman" w:hAnsi="Times New Roman" w:cs="Times New Roman"/>
        </w:rPr>
        <w:t>с.Бавтугай</w:t>
      </w:r>
      <w:proofErr w:type="spellEnd"/>
      <w:r w:rsidRPr="00AD24B7">
        <w:rPr>
          <w:rFonts w:ascii="Times New Roman" w:hAnsi="Times New Roman" w:cs="Times New Roman"/>
        </w:rPr>
        <w:t>, ул.Интернатская 10</w:t>
      </w:r>
      <w:r>
        <w:t xml:space="preserve">                  </w:t>
      </w:r>
      <w:r w:rsidRPr="00673E24">
        <w:rPr>
          <w:b/>
        </w:rPr>
        <w:t xml:space="preserve">                  </w:t>
      </w:r>
      <w:r>
        <w:t xml:space="preserve">        </w:t>
      </w:r>
      <w:r>
        <w:rPr>
          <w:rFonts w:ascii="Times New Roman" w:hAnsi="Times New Roman" w:cs="Times New Roman"/>
        </w:rPr>
        <w:t>Телефон  (8 234)  3-3</w:t>
      </w:r>
      <w:r w:rsidRPr="00AD24B7">
        <w:rPr>
          <w:rFonts w:ascii="Times New Roman" w:hAnsi="Times New Roman" w:cs="Times New Roman"/>
        </w:rPr>
        <w:t>5-1</w:t>
      </w:r>
      <w:r>
        <w:rPr>
          <w:rFonts w:ascii="Times New Roman" w:hAnsi="Times New Roman" w:cs="Times New Roman"/>
        </w:rPr>
        <w:t>1</w:t>
      </w:r>
    </w:p>
    <w:p w:rsidR="00466C7E" w:rsidRPr="00466C7E" w:rsidRDefault="00466C7E" w:rsidP="00466C7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466C7E" w:rsidRDefault="00466C7E" w:rsidP="006B7B8D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9245C4" w:rsidRDefault="00466C7E" w:rsidP="006B7B8D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466C7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66C7E">
        <w:rPr>
          <w:rFonts w:ascii="Times New Roman" w:hAnsi="Times New Roman" w:cs="Times New Roman"/>
          <w:sz w:val="28"/>
          <w:szCs w:val="28"/>
        </w:rPr>
        <w:t xml:space="preserve">  </w:t>
      </w:r>
      <w:r w:rsidR="009245C4" w:rsidRPr="00466C7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66C7E" w:rsidRDefault="00466C7E" w:rsidP="00466C7E">
      <w:pPr>
        <w:shd w:val="clear" w:color="auto" w:fill="FFFFFF" w:themeFill="background1"/>
        <w:tabs>
          <w:tab w:val="left" w:pos="74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№ 36</w:t>
      </w:r>
      <w:r>
        <w:rPr>
          <w:rFonts w:ascii="Times New Roman" w:hAnsi="Times New Roman" w:cs="Times New Roman"/>
          <w:b/>
          <w:sz w:val="28"/>
          <w:szCs w:val="28"/>
        </w:rPr>
        <w:tab/>
        <w:t>от 02.09.2019г.</w:t>
      </w:r>
    </w:p>
    <w:p w:rsidR="00466C7E" w:rsidRDefault="00466C7E" w:rsidP="00466C7E">
      <w:pPr>
        <w:shd w:val="clear" w:color="auto" w:fill="FFFFFF" w:themeFill="background1"/>
        <w:tabs>
          <w:tab w:val="left" w:pos="7404"/>
        </w:tabs>
        <w:rPr>
          <w:rFonts w:ascii="Times New Roman" w:hAnsi="Times New Roman" w:cs="Times New Roman"/>
          <w:b/>
          <w:sz w:val="28"/>
          <w:szCs w:val="28"/>
        </w:rPr>
      </w:pPr>
    </w:p>
    <w:p w:rsidR="009245C4" w:rsidRPr="00466C7E" w:rsidRDefault="00466C7E" w:rsidP="006B7B8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66C7E">
        <w:rPr>
          <w:rFonts w:ascii="Times New Roman" w:hAnsi="Times New Roman" w:cs="Times New Roman"/>
          <w:sz w:val="28"/>
          <w:szCs w:val="28"/>
        </w:rPr>
        <w:t xml:space="preserve"> </w:t>
      </w:r>
      <w:r w:rsidR="009245C4" w:rsidRPr="00466C7E">
        <w:rPr>
          <w:rFonts w:ascii="Times New Roman" w:hAnsi="Times New Roman" w:cs="Times New Roman"/>
          <w:sz w:val="28"/>
          <w:szCs w:val="28"/>
        </w:rPr>
        <w:t>Об утверждении «Положения о библиотеке образовательной организации»</w:t>
      </w:r>
    </w:p>
    <w:p w:rsidR="009245C4" w:rsidRPr="00466C7E" w:rsidRDefault="00466C7E" w:rsidP="006B7B8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45C4" w:rsidRPr="00466C7E">
        <w:rPr>
          <w:rFonts w:ascii="Times New Roman" w:hAnsi="Times New Roman" w:cs="Times New Roman"/>
          <w:sz w:val="28"/>
          <w:szCs w:val="28"/>
        </w:rPr>
        <w:t>В связи с внесением изменений в работу</w:t>
      </w:r>
    </w:p>
    <w:p w:rsidR="009245C4" w:rsidRPr="00466C7E" w:rsidRDefault="00466C7E" w:rsidP="006B7B8D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466C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245C4" w:rsidRPr="00466C7E">
        <w:rPr>
          <w:rFonts w:ascii="Times New Roman" w:hAnsi="Times New Roman" w:cs="Times New Roman"/>
          <w:b/>
          <w:sz w:val="28"/>
          <w:szCs w:val="28"/>
        </w:rPr>
        <w:t xml:space="preserve">Приказываю </w:t>
      </w:r>
    </w:p>
    <w:p w:rsidR="009245C4" w:rsidRPr="00466C7E" w:rsidRDefault="009245C4" w:rsidP="006B7B8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66C7E">
        <w:rPr>
          <w:rFonts w:ascii="Times New Roman" w:hAnsi="Times New Roman" w:cs="Times New Roman"/>
          <w:sz w:val="28"/>
          <w:szCs w:val="28"/>
        </w:rPr>
        <w:t xml:space="preserve">1.Утвердить Положение о библиотеке МКОУ СОШ№3 </w:t>
      </w:r>
      <w:proofErr w:type="spellStart"/>
      <w:r w:rsidRPr="00466C7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66C7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66C7E">
        <w:rPr>
          <w:rFonts w:ascii="Times New Roman" w:hAnsi="Times New Roman" w:cs="Times New Roman"/>
          <w:sz w:val="28"/>
          <w:szCs w:val="28"/>
        </w:rPr>
        <w:t>изилюрт</w:t>
      </w:r>
      <w:proofErr w:type="spellEnd"/>
      <w:r w:rsidRPr="00466C7E">
        <w:rPr>
          <w:rFonts w:ascii="Times New Roman" w:hAnsi="Times New Roman" w:cs="Times New Roman"/>
          <w:sz w:val="28"/>
          <w:szCs w:val="28"/>
        </w:rPr>
        <w:t xml:space="preserve"> принятое на педсовете 30 августа 2019г. </w:t>
      </w:r>
    </w:p>
    <w:p w:rsidR="009245C4" w:rsidRPr="00466C7E" w:rsidRDefault="009245C4" w:rsidP="006B7B8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66C7E">
        <w:rPr>
          <w:rFonts w:ascii="Times New Roman" w:hAnsi="Times New Roman" w:cs="Times New Roman"/>
          <w:sz w:val="28"/>
          <w:szCs w:val="28"/>
        </w:rPr>
        <w:t>2. Педагогу – библиотекарю Ахмедовой З.М. руководствоваться в своей работе данным положением.</w:t>
      </w:r>
    </w:p>
    <w:p w:rsidR="009245C4" w:rsidRPr="00466C7E" w:rsidRDefault="009245C4" w:rsidP="006B7B8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66C7E">
        <w:rPr>
          <w:rFonts w:ascii="Times New Roman" w:hAnsi="Times New Roman" w:cs="Times New Roman"/>
          <w:sz w:val="28"/>
          <w:szCs w:val="28"/>
        </w:rPr>
        <w:t>3.Контроль исполнения данного приказа оставляю за собой</w:t>
      </w:r>
      <w:proofErr w:type="gramStart"/>
      <w:r w:rsidRPr="00466C7E">
        <w:rPr>
          <w:rFonts w:ascii="Times New Roman" w:hAnsi="Times New Roman" w:cs="Times New Roman"/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466C7E" w:rsidRDefault="00466C7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66C7E" w:rsidRDefault="00466C7E" w:rsidP="00466C7E">
      <w:pPr>
        <w:rPr>
          <w:rFonts w:ascii="Times New Roman" w:hAnsi="Times New Roman" w:cs="Times New Roman"/>
          <w:sz w:val="28"/>
          <w:szCs w:val="28"/>
        </w:rPr>
      </w:pPr>
    </w:p>
    <w:p w:rsidR="00466C7E" w:rsidRPr="00466C7E" w:rsidRDefault="00466C7E" w:rsidP="00466C7E">
      <w:pPr>
        <w:tabs>
          <w:tab w:val="left" w:pos="213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6C7E">
        <w:rPr>
          <w:rFonts w:ascii="Times New Roman" w:hAnsi="Times New Roman" w:cs="Times New Roman"/>
          <w:b/>
          <w:sz w:val="28"/>
          <w:szCs w:val="28"/>
        </w:rPr>
        <w:t>Директор школы                             Гаджиев З.М.</w:t>
      </w:r>
    </w:p>
    <w:sectPr w:rsidR="00466C7E" w:rsidRPr="00466C7E" w:rsidSect="006B7B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2D03"/>
    <w:rsid w:val="0013344C"/>
    <w:rsid w:val="003C7559"/>
    <w:rsid w:val="00466C7E"/>
    <w:rsid w:val="00526A0B"/>
    <w:rsid w:val="00654EC2"/>
    <w:rsid w:val="006B7B8D"/>
    <w:rsid w:val="009245C4"/>
    <w:rsid w:val="00EE2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7B8D"/>
    <w:rPr>
      <w:b/>
      <w:bCs/>
    </w:rPr>
  </w:style>
  <w:style w:type="paragraph" w:styleId="a5">
    <w:name w:val="No Spacing"/>
    <w:uiPriority w:val="1"/>
    <w:qFormat/>
    <w:rsid w:val="00466C7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466C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466C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7B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Pentium</dc:creator>
  <cp:keywords/>
  <dc:description/>
  <cp:lastModifiedBy>user</cp:lastModifiedBy>
  <cp:revision>4</cp:revision>
  <dcterms:created xsi:type="dcterms:W3CDTF">2019-10-30T15:24:00Z</dcterms:created>
  <dcterms:modified xsi:type="dcterms:W3CDTF">2019-10-31T06:35:00Z</dcterms:modified>
</cp:coreProperties>
</file>