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A4F39" w:rsidRPr="002813E6" w:rsidRDefault="00FA4F39" w:rsidP="00FA4F39">
      <w:pPr>
        <w:jc w:val="right"/>
        <w:rPr>
          <w:b/>
          <w:i/>
        </w:rPr>
      </w:pPr>
      <w:r w:rsidRPr="002813E6">
        <w:rPr>
          <w:b/>
          <w:i/>
        </w:rPr>
        <w:t>«Утверждаю»</w:t>
      </w:r>
    </w:p>
    <w:p w:rsidR="00FA4F39" w:rsidRPr="002813E6" w:rsidRDefault="00FA4F39" w:rsidP="00FA4F39">
      <w:pPr>
        <w:jc w:val="right"/>
        <w:rPr>
          <w:b/>
          <w:i/>
        </w:rPr>
      </w:pPr>
      <w:r w:rsidRPr="002813E6">
        <w:rPr>
          <w:b/>
          <w:i/>
        </w:rPr>
        <w:t>Руководитель МКОУ СОШ№3</w:t>
      </w:r>
    </w:p>
    <w:p w:rsidR="00FA4F39" w:rsidRPr="002813E6" w:rsidRDefault="00FA4F39" w:rsidP="00FA4F39">
      <w:pPr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          </w:t>
      </w:r>
      <w:r w:rsidRPr="002813E6">
        <w:rPr>
          <w:b/>
          <w:i/>
        </w:rPr>
        <w:t>_______________ /Гаджиев З.М./</w:t>
      </w:r>
      <w:r>
        <w:rPr>
          <w:b/>
          <w:i/>
        </w:rPr>
        <w:t xml:space="preserve">  </w:t>
      </w:r>
      <w:r w:rsidRPr="002813E6">
        <w:rPr>
          <w:b/>
          <w:i/>
        </w:rPr>
        <w:tab/>
      </w:r>
    </w:p>
    <w:p w:rsidR="00FA4F39" w:rsidRPr="002813E6" w:rsidRDefault="00FA4F39" w:rsidP="00FA4F39">
      <w:pPr>
        <w:jc w:val="right"/>
        <w:rPr>
          <w:b/>
          <w:i/>
        </w:rPr>
      </w:pPr>
      <w:r w:rsidRPr="002813E6">
        <w:rPr>
          <w:b/>
          <w:i/>
        </w:rPr>
        <w:t>«    » ______________2018г</w:t>
      </w:r>
    </w:p>
    <w:p w:rsidR="00FA4F39" w:rsidRPr="002813E6" w:rsidRDefault="00FA4F39" w:rsidP="00FA4F39">
      <w:pPr>
        <w:jc w:val="right"/>
        <w:rPr>
          <w:b/>
          <w:i/>
        </w:rPr>
      </w:pPr>
    </w:p>
    <w:p w:rsidR="00FA4F39" w:rsidRPr="002813E6" w:rsidRDefault="00FA4F39" w:rsidP="00FA4F39">
      <w:pPr>
        <w:jc w:val="center"/>
        <w:rPr>
          <w:b/>
          <w:i/>
          <w:sz w:val="28"/>
          <w:szCs w:val="28"/>
        </w:rPr>
      </w:pPr>
      <w:r w:rsidRPr="002813E6">
        <w:rPr>
          <w:b/>
          <w:i/>
          <w:sz w:val="28"/>
          <w:szCs w:val="28"/>
        </w:rPr>
        <w:t>План работы по проведению</w:t>
      </w:r>
    </w:p>
    <w:p w:rsidR="00FA4F39" w:rsidRPr="002813E6" w:rsidRDefault="00FA4F39" w:rsidP="004D4846">
      <w:pPr>
        <w:ind w:right="566"/>
        <w:jc w:val="center"/>
        <w:rPr>
          <w:b/>
          <w:i/>
          <w:sz w:val="28"/>
          <w:szCs w:val="28"/>
        </w:rPr>
      </w:pPr>
      <w:r w:rsidRPr="002813E6">
        <w:rPr>
          <w:b/>
          <w:i/>
          <w:sz w:val="28"/>
          <w:szCs w:val="28"/>
        </w:rPr>
        <w:t>всероссийской акции «Месяц  «Живая классика»</w:t>
      </w:r>
    </w:p>
    <w:p w:rsidR="00FA4F39" w:rsidRPr="002813E6" w:rsidRDefault="00FA4F39" w:rsidP="00FA4F39">
      <w:pPr>
        <w:jc w:val="center"/>
        <w:rPr>
          <w:b/>
          <w:i/>
          <w:sz w:val="28"/>
          <w:szCs w:val="28"/>
        </w:rPr>
      </w:pPr>
      <w:r w:rsidRPr="002813E6">
        <w:rPr>
          <w:b/>
          <w:i/>
          <w:sz w:val="28"/>
          <w:szCs w:val="28"/>
        </w:rPr>
        <w:t>МКОУ  СОШ№3</w:t>
      </w:r>
    </w:p>
    <w:tbl>
      <w:tblPr>
        <w:tblStyle w:val="a3"/>
        <w:tblpPr w:leftFromText="180" w:rightFromText="180" w:vertAnchor="page" w:horzAnchor="margin" w:tblpY="5521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FA4F39" w:rsidRPr="00BD2C61" w:rsidTr="008D7049"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Наименование мероприятия</w:t>
            </w:r>
            <w:proofErr w:type="gramStart"/>
            <w:r w:rsidRPr="00BD2C61"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BD2C61">
              <w:rPr>
                <w:b/>
                <w:i/>
                <w:sz w:val="28"/>
                <w:szCs w:val="28"/>
              </w:rPr>
              <w:t>акции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 xml:space="preserve">Сроки </w:t>
            </w:r>
          </w:p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 xml:space="preserve">Проведения 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Исполнители</w:t>
            </w:r>
          </w:p>
        </w:tc>
      </w:tr>
      <w:tr w:rsidR="00FA4F39" w:rsidRPr="00BD2C61" w:rsidTr="008D7049"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 xml:space="preserve">Презентация  Всероссийского конкурса чтецов «Живая классика» 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03.02.18г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 xml:space="preserve">Учителя русского языка и литературы </w:t>
            </w:r>
          </w:p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D2C61">
              <w:rPr>
                <w:b/>
                <w:i/>
                <w:sz w:val="28"/>
                <w:szCs w:val="28"/>
              </w:rPr>
              <w:t>Исрапилова</w:t>
            </w:r>
            <w:proofErr w:type="spellEnd"/>
            <w:r w:rsidRPr="00BD2C61">
              <w:rPr>
                <w:b/>
                <w:i/>
                <w:sz w:val="28"/>
                <w:szCs w:val="28"/>
              </w:rPr>
              <w:t xml:space="preserve"> Т.Г.</w:t>
            </w:r>
          </w:p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D2C61">
              <w:rPr>
                <w:b/>
                <w:i/>
                <w:sz w:val="28"/>
                <w:szCs w:val="28"/>
              </w:rPr>
              <w:t>Омарова</w:t>
            </w:r>
            <w:proofErr w:type="spellEnd"/>
            <w:r w:rsidRPr="00BD2C61">
              <w:rPr>
                <w:b/>
                <w:i/>
                <w:sz w:val="28"/>
                <w:szCs w:val="28"/>
              </w:rPr>
              <w:t xml:space="preserve"> Л.М.</w:t>
            </w:r>
          </w:p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Магомедова С.М.</w:t>
            </w:r>
          </w:p>
        </w:tc>
      </w:tr>
      <w:tr w:rsidR="00FA4F39" w:rsidRPr="00BD2C61" w:rsidTr="008D7049">
        <w:trPr>
          <w:trHeight w:val="800"/>
        </w:trPr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Книжная  выставка «Бессмертная классика»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07.02.18г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A4F39" w:rsidRPr="00BD2C61" w:rsidTr="008D7049">
        <w:trPr>
          <w:trHeight w:val="666"/>
        </w:trPr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Обзор классической литературы «</w:t>
            </w:r>
            <w:proofErr w:type="gramStart"/>
            <w:r w:rsidRPr="00BD2C61">
              <w:rPr>
                <w:b/>
                <w:i/>
                <w:sz w:val="28"/>
                <w:szCs w:val="28"/>
              </w:rPr>
              <w:t>Книги</w:t>
            </w:r>
            <w:proofErr w:type="gramEnd"/>
            <w:r w:rsidRPr="00BD2C61">
              <w:rPr>
                <w:b/>
                <w:i/>
                <w:sz w:val="28"/>
                <w:szCs w:val="28"/>
              </w:rPr>
              <w:t xml:space="preserve"> которые стоит почитать» для 5-11 классов 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13.02.18г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A4F39" w:rsidRPr="00BD2C61" w:rsidTr="008D7049"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 xml:space="preserve">Рекомендательные списки «Современные писатели </w:t>
            </w:r>
            <w:proofErr w:type="gramStart"/>
            <w:r w:rsidRPr="00BD2C61">
              <w:rPr>
                <w:b/>
                <w:i/>
                <w:sz w:val="28"/>
                <w:szCs w:val="28"/>
              </w:rPr>
              <w:t>–д</w:t>
            </w:r>
            <w:proofErr w:type="gramEnd"/>
            <w:r w:rsidRPr="00BD2C61">
              <w:rPr>
                <w:b/>
                <w:i/>
                <w:sz w:val="28"/>
                <w:szCs w:val="28"/>
              </w:rPr>
              <w:t>етям.»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18.02.18г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A4F39" w:rsidRPr="00BD2C61" w:rsidTr="008D7049">
        <w:trPr>
          <w:trHeight w:val="568"/>
        </w:trPr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Конкурс на лучшее сочинение.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23.02.18г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A4F39" w:rsidRPr="00BD2C61" w:rsidTr="008D7049">
        <w:trPr>
          <w:trHeight w:val="1281"/>
        </w:trPr>
        <w:tc>
          <w:tcPr>
            <w:tcW w:w="534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FA4F39" w:rsidRPr="00BD2C61" w:rsidRDefault="00FA4F39" w:rsidP="008D7049">
            <w:pPr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Индивидуальные рекомендательные беседы по выбору произведения и отрывка на школьный этап конкурса.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  <w:r w:rsidRPr="00BD2C61">
              <w:rPr>
                <w:b/>
                <w:i/>
                <w:sz w:val="28"/>
                <w:szCs w:val="28"/>
              </w:rPr>
              <w:t>В течени</w:t>
            </w:r>
            <w:proofErr w:type="gramStart"/>
            <w:r w:rsidRPr="00BD2C61">
              <w:rPr>
                <w:b/>
                <w:i/>
                <w:sz w:val="28"/>
                <w:szCs w:val="28"/>
              </w:rPr>
              <w:t>и</w:t>
            </w:r>
            <w:proofErr w:type="gramEnd"/>
            <w:r w:rsidRPr="00BD2C61">
              <w:rPr>
                <w:b/>
                <w:i/>
                <w:sz w:val="28"/>
                <w:szCs w:val="28"/>
              </w:rPr>
              <w:t xml:space="preserve"> месяца </w:t>
            </w:r>
          </w:p>
        </w:tc>
        <w:tc>
          <w:tcPr>
            <w:tcW w:w="2393" w:type="dxa"/>
          </w:tcPr>
          <w:p w:rsidR="00FA4F39" w:rsidRPr="00BD2C61" w:rsidRDefault="00FA4F39" w:rsidP="008D704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FA4F39" w:rsidRPr="00BD2C61" w:rsidRDefault="00FA4F39" w:rsidP="00FA4F39">
      <w:pPr>
        <w:rPr>
          <w:b/>
          <w:i/>
          <w:sz w:val="28"/>
          <w:szCs w:val="28"/>
        </w:rPr>
      </w:pPr>
    </w:p>
    <w:p w:rsidR="00FA4F39" w:rsidRPr="00BD2C61" w:rsidRDefault="00FA4F39" w:rsidP="00FA4F39">
      <w:pPr>
        <w:tabs>
          <w:tab w:val="left" w:pos="3945"/>
        </w:tabs>
        <w:rPr>
          <w:b/>
          <w:i/>
          <w:sz w:val="28"/>
          <w:szCs w:val="28"/>
        </w:rPr>
      </w:pPr>
      <w:r w:rsidRPr="00BD2C61">
        <w:rPr>
          <w:b/>
          <w:i/>
          <w:sz w:val="28"/>
          <w:szCs w:val="28"/>
        </w:rPr>
        <w:tab/>
      </w:r>
    </w:p>
    <w:p w:rsidR="00FA4F39" w:rsidRDefault="00FA4F39" w:rsidP="00FA4F39">
      <w:pPr>
        <w:rPr>
          <w:noProof/>
          <w:lang w:eastAsia="ru-RU"/>
        </w:rPr>
      </w:pPr>
    </w:p>
    <w:p w:rsidR="004D4846" w:rsidRDefault="004D4846" w:rsidP="00FA4F39">
      <w:pPr>
        <w:rPr>
          <w:noProof/>
          <w:lang w:eastAsia="ru-RU"/>
        </w:rPr>
      </w:pPr>
    </w:p>
    <w:p w:rsidR="00E335B2" w:rsidRDefault="00E335B2" w:rsidP="00FA4F39"/>
    <w:p w:rsidR="00E335B2" w:rsidRPr="00276CA5" w:rsidRDefault="00E335B2" w:rsidP="004D4846">
      <w:pPr>
        <w:spacing w:after="0" w:line="504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276CA5">
        <w:rPr>
          <w:rFonts w:ascii="Arial" w:eastAsia="Times New Roman" w:hAnsi="Arial" w:cs="Arial"/>
          <w:color w:val="000000"/>
          <w:kern w:val="36"/>
          <w:sz w:val="48"/>
          <w:szCs w:val="48"/>
        </w:rPr>
        <w:t>Конкурс юных чтецов «Живая классика»</w:t>
      </w:r>
    </w:p>
    <w:p w:rsidR="00E335B2" w:rsidRDefault="00E335B2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363636"/>
          <w:sz w:val="17"/>
          <w:szCs w:val="17"/>
          <w:shd w:val="clear" w:color="auto" w:fill="FFFFFF"/>
          <w:lang w:eastAsia="ru-RU"/>
        </w:rPr>
        <w:drawing>
          <wp:inline distT="0" distB="0" distL="0" distR="0">
            <wp:extent cx="6278880" cy="5781675"/>
            <wp:effectExtent l="19050" t="0" r="7620" b="0"/>
            <wp:docPr id="11" name="Рисунок 1" descr="Конкурс юных чтецов «Живая классика»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курс юных чтецов «Живая классика»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46" w:rsidRDefault="004D4846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46" w:rsidRDefault="004D4846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46" w:rsidRDefault="004D4846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46" w:rsidRDefault="00BB205C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0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2325"/>
            <wp:effectExtent l="19050" t="0" r="3175" b="0"/>
            <wp:docPr id="4" name="Рисунок 5" descr="C:\Users\1\Desktop\живая классика\DSC_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живая классика\DSC_7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46" w:rsidRDefault="004D4846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05C" w:rsidRDefault="00BB205C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46" w:rsidRPr="00144626" w:rsidRDefault="004D4846" w:rsidP="00E3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5B2" w:rsidRPr="00BD2C61" w:rsidRDefault="00E335B2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BD2C61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Окружной конкурс юных чтецов «Живая классика» – соревновательное мероприятие по чтению вслух (декламации) отрывков из прозаических произведений российских и зарубежных писателей стартовал в округе.</w:t>
      </w:r>
    </w:p>
    <w:p w:rsidR="00170220" w:rsidRPr="00BD2C61" w:rsidRDefault="00E335B2" w:rsidP="00E335B2">
      <w:pPr>
        <w:shd w:val="clear" w:color="auto" w:fill="FFFFFF"/>
        <w:spacing w:before="120" w:after="360" w:line="240" w:lineRule="auto"/>
        <w:jc w:val="both"/>
        <w:rPr>
          <w:b/>
          <w:noProof/>
          <w:color w:val="000000" w:themeColor="text1"/>
          <w:sz w:val="28"/>
          <w:szCs w:val="28"/>
          <w:lang w:eastAsia="ru-RU"/>
        </w:rPr>
      </w:pPr>
      <w:r w:rsidRPr="00BD2C61">
        <w:rPr>
          <w:rFonts w:ascii="Arial" w:eastAsia="Times New Roman" w:hAnsi="Arial" w:cs="Arial"/>
          <w:b/>
          <w:color w:val="000000" w:themeColor="text1"/>
          <w:sz w:val="44"/>
          <w:szCs w:val="44"/>
        </w:rPr>
        <w:t>Цели и задачи конкурса:</w:t>
      </w:r>
      <w:r w:rsidRPr="00BD2C6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повышение интереса к чтению у детей и подростков; расширение читательского кругозора; поиск и поддержка талантливых детей и молодежи; создания условий самореализации и интеллектуального развития детей и подростков; знакомство детей и подростков с российской, зарубежной детской и подростковой литературой, которая не входит в школьную программу.</w:t>
      </w:r>
      <w:r w:rsidR="00170220" w:rsidRPr="00BD2C61">
        <w:rPr>
          <w:b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E335B2" w:rsidRPr="00BD2C61" w:rsidRDefault="00170220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BD2C61">
        <w:rPr>
          <w:rFonts w:ascii="Arial" w:eastAsia="Times New Roman" w:hAnsi="Arial" w:cs="Arial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686175" cy="4010025"/>
            <wp:effectExtent l="19050" t="0" r="9525" b="0"/>
            <wp:docPr id="12" name="Рисунок 8" descr="C:\Users\1\Desktop\живая классика\DSC_7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живая классика\DSC_7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17" cy="401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B2" w:rsidRPr="00BD2C61" w:rsidRDefault="00E335B2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BD2C61">
        <w:rPr>
          <w:rFonts w:ascii="Arial" w:eastAsia="Times New Roman" w:hAnsi="Arial" w:cs="Arial"/>
          <w:b/>
          <w:color w:val="000000" w:themeColor="text1"/>
          <w:sz w:val="28"/>
          <w:szCs w:val="28"/>
        </w:rPr>
        <w:t> В конкурсе могут принять участие обучающихся 5-11 классов общеобразовательных организаций и организаций дополнительного образования детей. Конкурс пройдет в три этапа: школьный, муниципальный и региональный. Каждое выступление будет оцениваться членами жюри по четырем критериям: выбор текста произведения: органичность выбранного произведения исполнителю; глубина проникновения в образную систему и смысловую структуру текста; грамотная речь;  способность оказывать эстетическое, интеллектуальное и эмоциональное воздействие на зрителя.</w:t>
      </w:r>
    </w:p>
    <w:p w:rsidR="00E335B2" w:rsidRPr="00BD2C61" w:rsidRDefault="004D4846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BD2C61">
        <w:rPr>
          <w:rFonts w:ascii="Arial" w:eastAsia="Times New Roman" w:hAnsi="Arial" w:cs="Arial"/>
          <w:b/>
          <w:iCs/>
          <w:color w:val="000000" w:themeColor="text1"/>
          <w:sz w:val="28"/>
          <w:szCs w:val="28"/>
        </w:rPr>
        <w:t>Для справки: В 2017-18</w:t>
      </w:r>
      <w:r w:rsidR="00E335B2" w:rsidRPr="00BD2C61">
        <w:rPr>
          <w:rFonts w:ascii="Arial" w:eastAsia="Times New Roman" w:hAnsi="Arial" w:cs="Arial"/>
          <w:b/>
          <w:iCs/>
          <w:color w:val="000000" w:themeColor="text1"/>
          <w:sz w:val="28"/>
          <w:szCs w:val="28"/>
        </w:rPr>
        <w:t xml:space="preserve">учебном году в конкурсе принимали  участие </w:t>
      </w:r>
      <w:proofErr w:type="gramStart"/>
      <w:r w:rsidR="00E335B2" w:rsidRPr="00BD2C61">
        <w:rPr>
          <w:rFonts w:ascii="Arial" w:eastAsia="Times New Roman" w:hAnsi="Arial" w:cs="Arial"/>
          <w:b/>
          <w:iCs/>
          <w:color w:val="000000" w:themeColor="text1"/>
          <w:sz w:val="28"/>
          <w:szCs w:val="28"/>
        </w:rPr>
        <w:t>обучающиеся</w:t>
      </w:r>
      <w:proofErr w:type="gramEnd"/>
      <w:r w:rsidR="00E335B2" w:rsidRPr="00BD2C61">
        <w:rPr>
          <w:rFonts w:ascii="Arial" w:eastAsia="Times New Roman" w:hAnsi="Arial" w:cs="Arial"/>
          <w:b/>
          <w:iCs/>
          <w:color w:val="000000" w:themeColor="text1"/>
          <w:sz w:val="28"/>
          <w:szCs w:val="28"/>
        </w:rPr>
        <w:t xml:space="preserve"> 5-11 классов. </w:t>
      </w:r>
    </w:p>
    <w:p w:rsidR="00E335B2" w:rsidRPr="00BD2C61" w:rsidRDefault="00E335B2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BD2C61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В приложении Положение о конкурсе юных чтецов «Живая классика».</w:t>
      </w:r>
    </w:p>
    <w:p w:rsidR="00170220" w:rsidRPr="00276CA5" w:rsidRDefault="002D3677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i/>
          <w:color w:val="666666"/>
          <w:sz w:val="28"/>
          <w:szCs w:val="28"/>
        </w:rPr>
      </w:pPr>
      <w:r w:rsidRPr="002D3677">
        <w:rPr>
          <w:rFonts w:ascii="Arial" w:eastAsia="Times New Roman" w:hAnsi="Arial" w:cs="Arial"/>
          <w:b/>
          <w:i/>
          <w:noProof/>
          <w:color w:val="666666"/>
          <w:sz w:val="28"/>
          <w:szCs w:val="28"/>
          <w:lang w:eastAsia="ru-RU"/>
        </w:rPr>
        <w:lastRenderedPageBreak/>
        <w:drawing>
          <wp:inline distT="0" distB="0" distL="0" distR="0">
            <wp:extent cx="5210175" cy="3343275"/>
            <wp:effectExtent l="19050" t="0" r="9525" b="0"/>
            <wp:docPr id="18" name="Рисунок 1" descr="C:\Users\1\Desktop\живая классика\DSC_7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живая классика\DSC_71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69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20" w:rsidRPr="00276CA5" w:rsidRDefault="00170220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i/>
          <w:color w:val="666666"/>
          <w:sz w:val="28"/>
          <w:szCs w:val="28"/>
        </w:rPr>
      </w:pPr>
      <w:r w:rsidRPr="00276CA5">
        <w:rPr>
          <w:rFonts w:ascii="Arial" w:eastAsia="Times New Roman" w:hAnsi="Arial" w:cs="Arial"/>
          <w:b/>
          <w:i/>
          <w:noProof/>
          <w:color w:val="666666"/>
          <w:sz w:val="28"/>
          <w:szCs w:val="28"/>
          <w:lang w:eastAsia="ru-RU"/>
        </w:rPr>
        <w:lastRenderedPageBreak/>
        <w:drawing>
          <wp:inline distT="0" distB="0" distL="0" distR="0">
            <wp:extent cx="3876675" cy="3952875"/>
            <wp:effectExtent l="19050" t="0" r="9525" b="0"/>
            <wp:docPr id="13" name="Рисунок 1" descr="C:\Users\1\Desktop\кукккк\живая классика\DSC_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укккк\живая классика\DSC_71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53" cy="395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6CA5" w:rsidRPr="00276CA5">
        <w:rPr>
          <w:rFonts w:ascii="Arial" w:eastAsia="Times New Roman" w:hAnsi="Arial" w:cs="Arial"/>
          <w:b/>
          <w:i/>
          <w:noProof/>
          <w:color w:val="666666"/>
          <w:sz w:val="28"/>
          <w:szCs w:val="28"/>
          <w:lang w:eastAsia="ru-RU"/>
        </w:rPr>
        <w:t xml:space="preserve"> </w:t>
      </w:r>
      <w:r w:rsidR="00276CA5" w:rsidRPr="00276CA5">
        <w:rPr>
          <w:rFonts w:ascii="Arial" w:eastAsia="Times New Roman" w:hAnsi="Arial" w:cs="Arial"/>
          <w:b/>
          <w:i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3876674" cy="4676775"/>
            <wp:effectExtent l="19050" t="0" r="0" b="0"/>
            <wp:docPr id="16" name="Рисунок 2" descr="C:\Users\1\Desktop\кукккк\живая классика\DSC_7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укккк\живая классика\DSC_72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295" cy="467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20" w:rsidRPr="00276CA5" w:rsidRDefault="00170220" w:rsidP="00E335B2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b/>
          <w:i/>
          <w:color w:val="666666"/>
          <w:sz w:val="28"/>
          <w:szCs w:val="28"/>
        </w:rPr>
      </w:pPr>
    </w:p>
    <w:p w:rsidR="004D4846" w:rsidRPr="00276CA5" w:rsidRDefault="00170220" w:rsidP="00170220">
      <w:pPr>
        <w:rPr>
          <w:b/>
          <w:i/>
          <w:sz w:val="44"/>
          <w:szCs w:val="44"/>
        </w:rPr>
      </w:pPr>
      <w:r w:rsidRPr="00276CA5">
        <w:rPr>
          <w:rFonts w:ascii="Arial" w:eastAsia="Times New Roman" w:hAnsi="Arial" w:cs="Arial"/>
          <w:b/>
          <w:i/>
          <w:color w:val="666666"/>
          <w:sz w:val="32"/>
          <w:szCs w:val="32"/>
        </w:rPr>
        <w:lastRenderedPageBreak/>
        <w:t xml:space="preserve">                                                </w:t>
      </w:r>
      <w:r w:rsidRPr="00276CA5">
        <w:rPr>
          <w:rFonts w:ascii="Arial" w:eastAsia="Times New Roman" w:hAnsi="Arial" w:cs="Arial"/>
          <w:b/>
          <w:i/>
          <w:color w:val="666666"/>
          <w:sz w:val="44"/>
          <w:szCs w:val="44"/>
        </w:rPr>
        <w:t xml:space="preserve">  </w:t>
      </w:r>
      <w:r w:rsidR="00E05F0F" w:rsidRPr="00276CA5">
        <w:rPr>
          <w:b/>
          <w:i/>
          <w:sz w:val="44"/>
          <w:szCs w:val="44"/>
        </w:rPr>
        <w:fldChar w:fldCharType="begin"/>
      </w:r>
      <w:r w:rsidR="004D4846" w:rsidRPr="00276CA5">
        <w:rPr>
          <w:b/>
          <w:i/>
          <w:sz w:val="44"/>
          <w:szCs w:val="44"/>
        </w:rPr>
        <w:instrText xml:space="preserve"> HYPERLINK "http://www.youngreaders.ru/rules/"</w:instrText>
      </w:r>
      <w:r w:rsidR="00E05F0F" w:rsidRPr="00276CA5">
        <w:rPr>
          <w:b/>
          <w:i/>
          <w:sz w:val="44"/>
          <w:szCs w:val="44"/>
        </w:rPr>
        <w:fldChar w:fldCharType="separate"/>
      </w:r>
      <w:r w:rsidR="004D4846" w:rsidRPr="00276CA5">
        <w:rPr>
          <w:b/>
          <w:i/>
          <w:sz w:val="44"/>
          <w:szCs w:val="44"/>
        </w:rPr>
        <w:t xml:space="preserve">Положение </w:t>
      </w:r>
    </w:p>
    <w:p w:rsidR="004D4846" w:rsidRPr="00276CA5" w:rsidRDefault="004D4846" w:rsidP="004D4846">
      <w:pPr>
        <w:jc w:val="center"/>
        <w:rPr>
          <w:b/>
          <w:i/>
          <w:sz w:val="32"/>
          <w:szCs w:val="32"/>
        </w:rPr>
      </w:pPr>
      <w:r w:rsidRPr="00276CA5">
        <w:rPr>
          <w:b/>
          <w:i/>
          <w:sz w:val="44"/>
          <w:szCs w:val="44"/>
        </w:rPr>
        <w:t>об окружном конкурсе юных чтецов «Живая классика»</w:t>
      </w:r>
      <w:r w:rsidR="00E05F0F" w:rsidRPr="00276CA5">
        <w:rPr>
          <w:b/>
          <w:i/>
          <w:sz w:val="44"/>
          <w:szCs w:val="44"/>
        </w:rPr>
        <w:fldChar w:fldCharType="end"/>
      </w:r>
    </w:p>
    <w:p w:rsidR="004D4846" w:rsidRPr="00276CA5" w:rsidRDefault="004D4846" w:rsidP="00276CA5">
      <w:pPr>
        <w:ind w:left="360"/>
        <w:jc w:val="center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1. Общие положения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Окружной конкурс юных чтецов «Живая классика» (дальнее – Конкурс) – соревновательное мероприятие по чтению вслух (декламации) отрывков из прозаических произведений российских и зарубежных писателей.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В Конкурсе принимают участие обучающиеся 5-11 классов общеобразовательных организаций и организаций дополнительного образования детей (не старше 17 лет на момент проведения отборочных туров всероссийского финала Конкурса – май 2018 года). </w:t>
      </w:r>
    </w:p>
    <w:p w:rsidR="004D4846" w:rsidRPr="00276CA5" w:rsidRDefault="004D4846" w:rsidP="004D4846">
      <w:pPr>
        <w:ind w:firstLine="709"/>
        <w:jc w:val="both"/>
        <w:rPr>
          <w:b/>
          <w:i/>
          <w:color w:val="000000"/>
          <w:sz w:val="32"/>
          <w:szCs w:val="32"/>
          <w:shd w:val="clear" w:color="auto" w:fill="FFFFFF"/>
        </w:rPr>
      </w:pPr>
      <w:r w:rsidRPr="00276CA5">
        <w:rPr>
          <w:b/>
          <w:i/>
          <w:color w:val="000000"/>
          <w:sz w:val="32"/>
          <w:szCs w:val="32"/>
          <w:shd w:val="clear" w:color="auto" w:fill="FFFFFF"/>
        </w:rPr>
        <w:t>В рамках Конкурса участникам предлагается прочитать на русском языке отрывок из выбранного ими прозаического произведения, которое не входит в школьную программу по литературе. Перечень произведений из школьной программы на основе ФГОС представлен</w:t>
      </w:r>
      <w:r w:rsidR="00276CA5">
        <w:rPr>
          <w:b/>
          <w:i/>
          <w:color w:val="000000"/>
          <w:sz w:val="32"/>
          <w:szCs w:val="32"/>
          <w:shd w:val="clear" w:color="auto" w:fill="FFFFFF"/>
        </w:rPr>
        <w:t>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Конкурс проводится в три этапа: школьный, муниципальный и региональный. Победители регионального этапа получают право участия во Всероссийском финале  Конкурса. </w:t>
      </w:r>
    </w:p>
    <w:p w:rsidR="004D4846" w:rsidRDefault="004D4846" w:rsidP="004D4846">
      <w:pPr>
        <w:jc w:val="both"/>
        <w:rPr>
          <w:b/>
          <w:i/>
          <w:sz w:val="32"/>
          <w:szCs w:val="32"/>
        </w:rPr>
      </w:pPr>
    </w:p>
    <w:p w:rsidR="00276CA5" w:rsidRDefault="00276CA5" w:rsidP="004D4846">
      <w:pPr>
        <w:jc w:val="both"/>
        <w:rPr>
          <w:b/>
          <w:i/>
          <w:sz w:val="32"/>
          <w:szCs w:val="32"/>
        </w:rPr>
      </w:pPr>
    </w:p>
    <w:p w:rsidR="00276CA5" w:rsidRDefault="00276CA5" w:rsidP="004D4846">
      <w:pPr>
        <w:jc w:val="both"/>
        <w:rPr>
          <w:b/>
          <w:i/>
          <w:sz w:val="32"/>
          <w:szCs w:val="32"/>
        </w:rPr>
      </w:pPr>
    </w:p>
    <w:p w:rsidR="00276CA5" w:rsidRPr="00276CA5" w:rsidRDefault="00276CA5" w:rsidP="004D4846">
      <w:pPr>
        <w:jc w:val="both"/>
        <w:rPr>
          <w:b/>
          <w:i/>
          <w:sz w:val="32"/>
          <w:szCs w:val="32"/>
        </w:rPr>
      </w:pPr>
    </w:p>
    <w:p w:rsidR="004D4846" w:rsidRPr="00276CA5" w:rsidRDefault="004D4846" w:rsidP="004D4846">
      <w:pPr>
        <w:ind w:left="360"/>
        <w:jc w:val="center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lastRenderedPageBreak/>
        <w:t>2. Цели и задачи Конкурса</w:t>
      </w:r>
    </w:p>
    <w:p w:rsidR="004D4846" w:rsidRPr="00276CA5" w:rsidRDefault="004D4846" w:rsidP="004D4846">
      <w:pPr>
        <w:ind w:left="360"/>
        <w:jc w:val="center"/>
        <w:rPr>
          <w:b/>
          <w:i/>
          <w:sz w:val="32"/>
          <w:szCs w:val="32"/>
        </w:rPr>
      </w:pP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Повышение интереса к чтению у детей и подростков, расширение читательского кругозора.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Поиск и поддержка талантливых детей и молодежи.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Создания условий самореализации и интеллектуального развития детей и подростков.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color w:val="000000"/>
          <w:sz w:val="32"/>
          <w:szCs w:val="32"/>
        </w:rPr>
        <w:t>Совершенствования</w:t>
      </w:r>
      <w:r w:rsidRPr="00276CA5">
        <w:rPr>
          <w:b/>
          <w:i/>
          <w:sz w:val="32"/>
          <w:szCs w:val="32"/>
        </w:rPr>
        <w:t xml:space="preserve"> инновационных форм работы с талантливыми детьми и подростками.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Знакомство детей и подростков с российской, зарубежной детской и подростковой литературой, которая не входит в школьную программу.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Отбор для участия во Всероссийском финале Всероссийского конкурса чтецов «Живая классика». </w:t>
      </w:r>
    </w:p>
    <w:p w:rsidR="004D4846" w:rsidRPr="00276CA5" w:rsidRDefault="004D4846" w:rsidP="004D4846">
      <w:pPr>
        <w:jc w:val="both"/>
        <w:rPr>
          <w:b/>
          <w:i/>
          <w:sz w:val="32"/>
          <w:szCs w:val="32"/>
        </w:rPr>
      </w:pPr>
    </w:p>
    <w:p w:rsidR="004D4846" w:rsidRPr="00276CA5" w:rsidRDefault="004D4846" w:rsidP="004D4846">
      <w:pPr>
        <w:jc w:val="center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3. Организационно-методическое обеспечение Конкурса</w:t>
      </w:r>
    </w:p>
    <w:p w:rsidR="004D4846" w:rsidRPr="00276CA5" w:rsidRDefault="004D4846" w:rsidP="004D4846">
      <w:pPr>
        <w:jc w:val="center"/>
        <w:rPr>
          <w:b/>
          <w:i/>
          <w:sz w:val="32"/>
          <w:szCs w:val="32"/>
        </w:rPr>
      </w:pPr>
    </w:p>
    <w:p w:rsidR="004D4846" w:rsidRPr="00276CA5" w:rsidRDefault="004D4846" w:rsidP="004D4846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Организаторами Конкурса являются:</w:t>
      </w:r>
    </w:p>
    <w:p w:rsidR="004D4846" w:rsidRPr="00276CA5" w:rsidRDefault="004D4846" w:rsidP="004D4846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Для организационно-методического обеспечения Конкурса создаются </w:t>
      </w:r>
      <w:proofErr w:type="gramStart"/>
      <w:r w:rsidRPr="00276CA5">
        <w:rPr>
          <w:b/>
          <w:i/>
          <w:sz w:val="32"/>
          <w:szCs w:val="32"/>
        </w:rPr>
        <w:t>организационный</w:t>
      </w:r>
      <w:proofErr w:type="gramEnd"/>
      <w:r w:rsidRPr="00276CA5">
        <w:rPr>
          <w:b/>
          <w:i/>
          <w:sz w:val="32"/>
          <w:szCs w:val="32"/>
        </w:rPr>
        <w:t xml:space="preserve">  жюри каждого этапа Конкурса.</w:t>
      </w:r>
    </w:p>
    <w:p w:rsidR="004D4846" w:rsidRPr="00276CA5" w:rsidRDefault="004D4846" w:rsidP="004D4846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i/>
          <w:iCs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Состав Конкурса формируется из представителей </w:t>
      </w:r>
      <w:r w:rsidRPr="00276CA5">
        <w:rPr>
          <w:b/>
          <w:i/>
          <w:iCs/>
          <w:sz w:val="32"/>
          <w:szCs w:val="32"/>
        </w:rPr>
        <w:t xml:space="preserve">организаторов Конкурса, педагогических и научно-педагогических работников. </w:t>
      </w:r>
    </w:p>
    <w:p w:rsidR="004D4846" w:rsidRPr="00276CA5" w:rsidRDefault="004D4846" w:rsidP="004D4846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Состав жюри формируется из числа педагогических работников</w:t>
      </w:r>
      <w:r w:rsidR="00276CA5" w:rsidRPr="00276CA5">
        <w:rPr>
          <w:b/>
          <w:i/>
          <w:sz w:val="32"/>
          <w:szCs w:val="32"/>
        </w:rPr>
        <w:t>.</w:t>
      </w:r>
    </w:p>
    <w:p w:rsidR="004D4846" w:rsidRDefault="004D4846" w:rsidP="004D4846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32"/>
          <w:szCs w:val="32"/>
        </w:rPr>
      </w:pPr>
    </w:p>
    <w:p w:rsidR="00276CA5" w:rsidRPr="00276CA5" w:rsidRDefault="00276CA5" w:rsidP="004D4846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32"/>
          <w:szCs w:val="32"/>
        </w:rPr>
      </w:pPr>
    </w:p>
    <w:p w:rsidR="004D4846" w:rsidRPr="00276CA5" w:rsidRDefault="004D4846" w:rsidP="004D4846">
      <w:pPr>
        <w:jc w:val="center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lastRenderedPageBreak/>
        <w:t>4. Правила проведения Конкурса</w:t>
      </w:r>
    </w:p>
    <w:p w:rsidR="004D4846" w:rsidRPr="00276CA5" w:rsidRDefault="004D4846" w:rsidP="00276CA5">
      <w:pPr>
        <w:rPr>
          <w:b/>
          <w:i/>
          <w:sz w:val="32"/>
          <w:szCs w:val="32"/>
        </w:rPr>
      </w:pP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Конкурс проводится для всех желающих из числа обучающихся 5-11 классов общеобразовательных организаций и организаций дополнительного образования детей без предварительного отбора на добровольной основе. </w:t>
      </w:r>
    </w:p>
    <w:p w:rsidR="00276CA5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В ходе конкурсных состязаний участник декламирует по памяти либо с использованием печатного текста (использование текста допустимо только на школьном этапе) отрывок из любого прозаического произведения любого российского или зарубежного автора. Произведение не должно входить в школьную программу по литературе</w:t>
      </w:r>
      <w:r w:rsidR="00276CA5" w:rsidRPr="00276CA5">
        <w:rPr>
          <w:b/>
          <w:i/>
          <w:sz w:val="32"/>
          <w:szCs w:val="32"/>
        </w:rPr>
        <w:t>.</w:t>
      </w:r>
    </w:p>
    <w:p w:rsidR="004D4846" w:rsidRPr="00276CA5" w:rsidRDefault="004D4846" w:rsidP="004D4846">
      <w:pPr>
        <w:ind w:firstLine="709"/>
        <w:jc w:val="both"/>
        <w:rPr>
          <w:b/>
          <w:bCs/>
          <w:i/>
          <w:color w:val="000000"/>
          <w:sz w:val="32"/>
          <w:szCs w:val="32"/>
        </w:rPr>
      </w:pPr>
      <w:r w:rsidRPr="00276CA5">
        <w:rPr>
          <w:b/>
          <w:bCs/>
          <w:i/>
          <w:color w:val="000000"/>
          <w:sz w:val="32"/>
          <w:szCs w:val="32"/>
        </w:rPr>
        <w:t xml:space="preserve">Организаторам Конкурса рекомендуется предлагать участникам на выбор произведения русских писателей </w:t>
      </w:r>
      <w:r w:rsidRPr="00276CA5">
        <w:rPr>
          <w:b/>
          <w:bCs/>
          <w:i/>
          <w:color w:val="000000"/>
          <w:sz w:val="32"/>
          <w:szCs w:val="32"/>
          <w:lang w:val="en-US"/>
        </w:rPr>
        <w:t>XVIII</w:t>
      </w:r>
      <w:r w:rsidRPr="00276CA5">
        <w:rPr>
          <w:b/>
          <w:bCs/>
          <w:i/>
          <w:color w:val="000000"/>
          <w:sz w:val="32"/>
          <w:szCs w:val="32"/>
        </w:rPr>
        <w:t>-</w:t>
      </w:r>
      <w:r w:rsidRPr="00276CA5">
        <w:rPr>
          <w:b/>
          <w:bCs/>
          <w:i/>
          <w:color w:val="000000"/>
          <w:sz w:val="32"/>
          <w:szCs w:val="32"/>
          <w:lang w:val="en-US"/>
        </w:rPr>
        <w:t>XXI</w:t>
      </w:r>
      <w:r w:rsidRPr="00276CA5">
        <w:rPr>
          <w:b/>
          <w:bCs/>
          <w:i/>
          <w:color w:val="000000"/>
          <w:sz w:val="32"/>
          <w:szCs w:val="32"/>
        </w:rPr>
        <w:t xml:space="preserve"> века, произведения современных русских писателей, произведения зарубежных авторов, произведения региональных авторов. </w:t>
      </w:r>
      <w:r w:rsidRPr="00276CA5">
        <w:rPr>
          <w:b/>
          <w:i/>
          <w:sz w:val="32"/>
          <w:szCs w:val="32"/>
        </w:rPr>
        <w:t xml:space="preserve">Конкурсант может обращаться за помощью в выборе текста к родителям, родственникам, учителям, библиотекарям, друзьям. </w:t>
      </w:r>
      <w:r w:rsidRPr="00276CA5">
        <w:rPr>
          <w:b/>
          <w:bCs/>
          <w:i/>
          <w:color w:val="000000"/>
          <w:sz w:val="32"/>
          <w:szCs w:val="32"/>
        </w:rPr>
        <w:t xml:space="preserve">Окончательный выбор произведения должен совершаться самим участником Конкурса.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Продолжительность выступления каждого участника – от 2 до 5  минут.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Во время выступления могут быть использованы музыкальное сопровождение, декорации, костюмы. Использование музыкального сопровождения, декораций и костюмов не учитывается при выставлении баллов за выступление и не является рекомендацией.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Во время выступления участник не имеет права использовать запись голоса.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lastRenderedPageBreak/>
        <w:t>Каждый участник Конкурса выступает самостоятельно и не может прибегать во время выступления к помощи других лиц.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Участник Конкурса имеет право выступать на школьном, муниципальном и региональном этапах Конкурса как с одним и тем же произведением, так и менять произведение.</w:t>
      </w:r>
    </w:p>
    <w:p w:rsidR="004D4846" w:rsidRPr="00276CA5" w:rsidRDefault="004D4846" w:rsidP="004D4846">
      <w:pPr>
        <w:jc w:val="both"/>
        <w:rPr>
          <w:b/>
          <w:i/>
          <w:sz w:val="32"/>
          <w:szCs w:val="32"/>
        </w:rPr>
      </w:pPr>
    </w:p>
    <w:p w:rsidR="004D4846" w:rsidRPr="00276CA5" w:rsidRDefault="00276CA5" w:rsidP="002D367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4D4846" w:rsidRPr="00276CA5">
        <w:rPr>
          <w:b/>
          <w:i/>
          <w:sz w:val="32"/>
          <w:szCs w:val="32"/>
        </w:rPr>
        <w:t>. Критерии оценки выступлений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Оценка выступления участника осуществляется по 10-балльной шкале каждого параметра (максимальное количество баллов – 40).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Выступления оцениваются по параметрам: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 - выбор текста произведения: органичность выбранного произведения исполнителю;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- глубина проникновения в образную систему и смысловую структуру текста;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- грамотная речь;</w:t>
      </w:r>
    </w:p>
    <w:p w:rsidR="004D4846" w:rsidRPr="002D3677" w:rsidRDefault="004D4846" w:rsidP="002D3677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- способность оказывать эстетическое, интеллектуальное и эмоциональное воздействие на зрителя.</w:t>
      </w:r>
    </w:p>
    <w:p w:rsidR="004D4846" w:rsidRPr="002D3677" w:rsidRDefault="00276CA5" w:rsidP="002D3677">
      <w:pPr>
        <w:jc w:val="center"/>
        <w:rPr>
          <w:b/>
          <w:bCs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4D4846" w:rsidRPr="00276CA5">
        <w:rPr>
          <w:b/>
          <w:i/>
          <w:sz w:val="32"/>
          <w:szCs w:val="32"/>
        </w:rPr>
        <w:t>. Количество участников и победителей Конкурса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Количество участников первого этапа (школьного) не ограничено.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Количество победителей первого этапа (школьного) не более 3-х конкурсантов от каждой общеобразовательной организации.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lastRenderedPageBreak/>
        <w:t>Количество победителей второго этапа (муниципального) не более 3-х конкурсантов от каждого муниципального образования.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>Количество победителей третьего этапа (регионального) не более 3-х конкурсантов.</w:t>
      </w:r>
    </w:p>
    <w:p w:rsidR="004D4846" w:rsidRPr="00276CA5" w:rsidRDefault="00276CA5" w:rsidP="002D3677">
      <w:pPr>
        <w:suppressAutoHyphens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7.</w:t>
      </w:r>
      <w:r w:rsidR="004D4846" w:rsidRPr="00276CA5">
        <w:rPr>
          <w:b/>
          <w:i/>
          <w:sz w:val="32"/>
          <w:szCs w:val="32"/>
        </w:rPr>
        <w:t>Номинации и награды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Победителями школьного этапа Конкурса признаются три участника, набравшие наибольшее количество баллов. Они награждаются дипломом «Победителя школьного этапа Конкурса чтецов «Живая классика» </w:t>
      </w:r>
    </w:p>
    <w:p w:rsidR="004D4846" w:rsidRPr="00276CA5" w:rsidRDefault="004D4846" w:rsidP="002D3677">
      <w:pPr>
        <w:tabs>
          <w:tab w:val="left" w:pos="5760"/>
        </w:tabs>
        <w:jc w:val="center"/>
        <w:outlineLvl w:val="0"/>
        <w:rPr>
          <w:b/>
          <w:bCs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>Школьная программа по литературе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В списке указаны как авторы, все наследие которых не должно быть выбрано в качестве текста для выступления, так и авторы с указанием конкретных произведений, которые входят в школьную программу по литературе и также не должны быть выбраны в качестве конкурсного фрагмента.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Например: </w:t>
      </w:r>
    </w:p>
    <w:p w:rsidR="004D4846" w:rsidRPr="00276CA5" w:rsidRDefault="004D4846" w:rsidP="004D4846">
      <w:pPr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Чехов А. П. – на конкурсе не допускается прочтение любого произведения данного автора. </w:t>
      </w:r>
    </w:p>
    <w:p w:rsidR="004D4846" w:rsidRPr="00276CA5" w:rsidRDefault="004D4846" w:rsidP="004D4846">
      <w:pPr>
        <w:tabs>
          <w:tab w:val="left" w:pos="5760"/>
        </w:tabs>
        <w:ind w:firstLine="709"/>
        <w:jc w:val="both"/>
        <w:rPr>
          <w:b/>
          <w:i/>
          <w:sz w:val="32"/>
          <w:szCs w:val="32"/>
        </w:rPr>
      </w:pPr>
      <w:r w:rsidRPr="00276CA5">
        <w:rPr>
          <w:b/>
          <w:i/>
          <w:sz w:val="32"/>
          <w:szCs w:val="32"/>
        </w:rPr>
        <w:t xml:space="preserve">Свифт </w:t>
      </w:r>
      <w:proofErr w:type="gramStart"/>
      <w:r w:rsidRPr="00276CA5">
        <w:rPr>
          <w:b/>
          <w:i/>
          <w:sz w:val="32"/>
          <w:szCs w:val="32"/>
        </w:rPr>
        <w:t>Дж</w:t>
      </w:r>
      <w:proofErr w:type="gramEnd"/>
      <w:r w:rsidRPr="00276CA5">
        <w:rPr>
          <w:b/>
          <w:i/>
          <w:sz w:val="32"/>
          <w:szCs w:val="32"/>
        </w:rPr>
        <w:t xml:space="preserve">. «Путешествия Гулливера» - на конкурсе не допускается прочтение «Путешествия Гулливера», но возможно выбрать другие произведения Свифта. 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</w:p>
    <w:p w:rsidR="004D4846" w:rsidRPr="00276CA5" w:rsidRDefault="004D4846" w:rsidP="004D4846">
      <w:pPr>
        <w:tabs>
          <w:tab w:val="left" w:pos="5760"/>
        </w:tabs>
        <w:outlineLvl w:val="0"/>
        <w:rPr>
          <w:b/>
          <w:bCs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>Зарубежная литература</w:t>
      </w:r>
    </w:p>
    <w:p w:rsidR="004D4846" w:rsidRPr="00276CA5" w:rsidRDefault="004D4846" w:rsidP="004D4846">
      <w:pPr>
        <w:tabs>
          <w:tab w:val="left" w:pos="5760"/>
        </w:tabs>
        <w:outlineLvl w:val="0"/>
        <w:rPr>
          <w:b/>
          <w:bCs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>Г. Х. Андерсен</w:t>
      </w:r>
    </w:p>
    <w:p w:rsidR="004D4846" w:rsidRPr="00276CA5" w:rsidRDefault="004D4846" w:rsidP="004D4846">
      <w:pPr>
        <w:tabs>
          <w:tab w:val="left" w:pos="5760"/>
        </w:tabs>
        <w:rPr>
          <w:b/>
          <w:bCs/>
          <w:i/>
          <w:sz w:val="32"/>
          <w:szCs w:val="32"/>
        </w:rPr>
      </w:pPr>
      <w:r w:rsidRPr="00276CA5">
        <w:rPr>
          <w:b/>
          <w:bCs/>
          <w:i/>
          <w:iCs/>
          <w:sz w:val="32"/>
          <w:szCs w:val="32"/>
        </w:rPr>
        <w:t>Д. Дефо «Робинзон Крузо»</w:t>
      </w:r>
    </w:p>
    <w:p w:rsidR="004D4846" w:rsidRPr="00276CA5" w:rsidRDefault="004D4846" w:rsidP="004D4846">
      <w:pPr>
        <w:rPr>
          <w:b/>
          <w:bCs/>
          <w:i/>
          <w:color w:val="000000"/>
          <w:sz w:val="32"/>
          <w:szCs w:val="32"/>
          <w:shd w:val="clear" w:color="auto" w:fill="FFFFFF"/>
        </w:rPr>
      </w:pPr>
      <w:r w:rsidRPr="00276CA5">
        <w:rPr>
          <w:rStyle w:val="20"/>
          <w:rFonts w:eastAsiaTheme="minorHAnsi"/>
          <w:i/>
          <w:sz w:val="32"/>
          <w:szCs w:val="32"/>
        </w:rPr>
        <w:t>С. Лагерлёф</w:t>
      </w:r>
      <w:r w:rsidRPr="00276CA5">
        <w:rPr>
          <w:b/>
          <w:i/>
          <w:color w:val="000000"/>
          <w:sz w:val="32"/>
          <w:szCs w:val="32"/>
        </w:rPr>
        <w:t xml:space="preserve"> «Святая ночь», «В </w:t>
      </w:r>
      <w:proofErr w:type="spellStart"/>
      <w:r w:rsidRPr="00276CA5">
        <w:rPr>
          <w:b/>
          <w:i/>
          <w:color w:val="000000"/>
          <w:sz w:val="32"/>
          <w:szCs w:val="32"/>
        </w:rPr>
        <w:t>Назарете</w:t>
      </w:r>
      <w:proofErr w:type="spellEnd"/>
      <w:r w:rsidRPr="00276CA5">
        <w:rPr>
          <w:b/>
          <w:i/>
          <w:color w:val="000000"/>
          <w:sz w:val="32"/>
          <w:szCs w:val="32"/>
        </w:rPr>
        <w:t>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lastRenderedPageBreak/>
        <w:t xml:space="preserve">Д. Свифт </w:t>
      </w:r>
      <w:r w:rsidRPr="00276CA5">
        <w:rPr>
          <w:b/>
          <w:i/>
          <w:sz w:val="32"/>
          <w:szCs w:val="32"/>
        </w:rPr>
        <w:t>«Путешествия Гулливера»</w:t>
      </w:r>
    </w:p>
    <w:p w:rsidR="004D4846" w:rsidRPr="00276CA5" w:rsidRDefault="004D4846" w:rsidP="004D4846">
      <w:pPr>
        <w:rPr>
          <w:b/>
          <w:i/>
          <w:color w:val="000000"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М. Твен</w:t>
      </w:r>
      <w:r w:rsidRPr="00276CA5">
        <w:rPr>
          <w:b/>
          <w:i/>
          <w:color w:val="000000"/>
          <w:sz w:val="32"/>
          <w:szCs w:val="32"/>
        </w:rPr>
        <w:t xml:space="preserve"> «Приключения Тома </w:t>
      </w:r>
      <w:proofErr w:type="spellStart"/>
      <w:r w:rsidRPr="00276CA5">
        <w:rPr>
          <w:b/>
          <w:i/>
          <w:color w:val="000000"/>
          <w:sz w:val="32"/>
          <w:szCs w:val="32"/>
        </w:rPr>
        <w:t>Сойера</w:t>
      </w:r>
      <w:proofErr w:type="spellEnd"/>
      <w:r w:rsidRPr="00276CA5">
        <w:rPr>
          <w:b/>
          <w:i/>
          <w:color w:val="000000"/>
          <w:sz w:val="32"/>
          <w:szCs w:val="32"/>
        </w:rPr>
        <w:t>»</w:t>
      </w:r>
    </w:p>
    <w:p w:rsidR="004D4846" w:rsidRPr="00276CA5" w:rsidRDefault="004D4846" w:rsidP="002D3677">
      <w:pPr>
        <w:tabs>
          <w:tab w:val="left" w:pos="5760"/>
        </w:tabs>
        <w:outlineLvl w:val="0"/>
        <w:rPr>
          <w:b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 xml:space="preserve">А. де Сент-Экзюпери </w:t>
      </w:r>
      <w:r w:rsidRPr="00276CA5">
        <w:rPr>
          <w:b/>
          <w:i/>
          <w:sz w:val="32"/>
          <w:szCs w:val="32"/>
        </w:rPr>
        <w:t>«Маленький принц»</w:t>
      </w:r>
    </w:p>
    <w:p w:rsidR="004D4846" w:rsidRPr="00276CA5" w:rsidRDefault="004D4846" w:rsidP="004D4846">
      <w:pPr>
        <w:tabs>
          <w:tab w:val="left" w:pos="5760"/>
        </w:tabs>
        <w:rPr>
          <w:b/>
          <w:bCs/>
          <w:i/>
          <w:iCs/>
          <w:sz w:val="32"/>
          <w:szCs w:val="32"/>
        </w:rPr>
      </w:pPr>
      <w:r w:rsidRPr="00276CA5">
        <w:rPr>
          <w:b/>
          <w:bCs/>
          <w:i/>
          <w:iCs/>
          <w:sz w:val="32"/>
          <w:szCs w:val="32"/>
        </w:rPr>
        <w:t>Древнерусская литература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>«Домострой»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>«Житие Сергия Радонежского»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>«Житие протопопа Аввакума»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>«Повесть о разорении Рязани Батыем»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 xml:space="preserve">«Повесть о Ерше </w:t>
      </w:r>
      <w:proofErr w:type="spellStart"/>
      <w:r w:rsidRPr="00276CA5">
        <w:rPr>
          <w:b/>
          <w:i/>
          <w:iCs/>
          <w:sz w:val="32"/>
          <w:szCs w:val="32"/>
        </w:rPr>
        <w:t>Ершовиче</w:t>
      </w:r>
      <w:proofErr w:type="spellEnd"/>
      <w:r w:rsidRPr="00276CA5">
        <w:rPr>
          <w:b/>
          <w:i/>
          <w:iCs/>
          <w:sz w:val="32"/>
          <w:szCs w:val="32"/>
        </w:rPr>
        <w:t xml:space="preserve">, сыне </w:t>
      </w:r>
      <w:proofErr w:type="spellStart"/>
      <w:r w:rsidRPr="00276CA5">
        <w:rPr>
          <w:b/>
          <w:i/>
          <w:iCs/>
          <w:sz w:val="32"/>
          <w:szCs w:val="32"/>
        </w:rPr>
        <w:t>Щетинникове</w:t>
      </w:r>
      <w:proofErr w:type="spellEnd"/>
      <w:r w:rsidRPr="00276CA5">
        <w:rPr>
          <w:b/>
          <w:i/>
          <w:iCs/>
          <w:sz w:val="32"/>
          <w:szCs w:val="32"/>
        </w:rPr>
        <w:t>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 xml:space="preserve"> «Поучение» Владимир Мономах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iCs/>
          <w:sz w:val="32"/>
          <w:szCs w:val="32"/>
        </w:rPr>
      </w:pPr>
      <w:r w:rsidRPr="00276CA5">
        <w:rPr>
          <w:b/>
          <w:i/>
          <w:iCs/>
          <w:sz w:val="32"/>
          <w:szCs w:val="32"/>
        </w:rPr>
        <w:t xml:space="preserve">«Повесть о Петре и </w:t>
      </w:r>
      <w:proofErr w:type="spellStart"/>
      <w:r w:rsidRPr="00276CA5">
        <w:rPr>
          <w:b/>
          <w:i/>
          <w:iCs/>
          <w:sz w:val="32"/>
          <w:szCs w:val="32"/>
        </w:rPr>
        <w:t>Февронии</w:t>
      </w:r>
      <w:proofErr w:type="spellEnd"/>
      <w:r w:rsidRPr="00276CA5">
        <w:rPr>
          <w:b/>
          <w:i/>
          <w:iCs/>
          <w:sz w:val="32"/>
          <w:szCs w:val="32"/>
        </w:rPr>
        <w:t xml:space="preserve"> Муромских»</w:t>
      </w:r>
    </w:p>
    <w:p w:rsidR="004D4846" w:rsidRPr="00276CA5" w:rsidRDefault="00276CA5" w:rsidP="004D4846">
      <w:pPr>
        <w:pStyle w:val="2"/>
        <w:jc w:val="lef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</w:t>
      </w:r>
      <w:r w:rsidR="004D4846" w:rsidRPr="00276CA5">
        <w:rPr>
          <w:i/>
          <w:sz w:val="32"/>
          <w:szCs w:val="32"/>
        </w:rPr>
        <w:t>Русская литература</w:t>
      </w:r>
    </w:p>
    <w:p w:rsidR="004D4846" w:rsidRPr="00276CA5" w:rsidRDefault="004D4846" w:rsidP="004D4846">
      <w:pPr>
        <w:pStyle w:val="2"/>
        <w:jc w:val="left"/>
        <w:rPr>
          <w:i/>
          <w:sz w:val="32"/>
          <w:szCs w:val="32"/>
        </w:rPr>
      </w:pP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Астафьев В. П.</w:t>
      </w:r>
      <w:r w:rsidRPr="00276CA5">
        <w:rPr>
          <w:b/>
          <w:i/>
          <w:sz w:val="32"/>
          <w:szCs w:val="32"/>
        </w:rPr>
        <w:t xml:space="preserve"> «</w:t>
      </w:r>
      <w:proofErr w:type="spellStart"/>
      <w:r w:rsidRPr="00276CA5">
        <w:rPr>
          <w:b/>
          <w:i/>
          <w:sz w:val="32"/>
          <w:szCs w:val="32"/>
        </w:rPr>
        <w:t>Стрижонок</w:t>
      </w:r>
      <w:proofErr w:type="spellEnd"/>
      <w:r w:rsidRPr="00276CA5">
        <w:rPr>
          <w:b/>
          <w:i/>
          <w:sz w:val="32"/>
          <w:szCs w:val="32"/>
        </w:rPr>
        <w:t xml:space="preserve"> Скрип», «</w:t>
      </w:r>
      <w:proofErr w:type="spellStart"/>
      <w:r w:rsidRPr="00276CA5">
        <w:rPr>
          <w:b/>
          <w:i/>
          <w:sz w:val="32"/>
          <w:szCs w:val="32"/>
        </w:rPr>
        <w:t>Капалуха</w:t>
      </w:r>
      <w:proofErr w:type="spellEnd"/>
      <w:r w:rsidRPr="00276CA5">
        <w:rPr>
          <w:b/>
          <w:i/>
          <w:sz w:val="32"/>
          <w:szCs w:val="32"/>
        </w:rPr>
        <w:t>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 xml:space="preserve">Аксаков С. Т. </w:t>
      </w:r>
      <w:r w:rsidRPr="00276CA5">
        <w:rPr>
          <w:b/>
          <w:i/>
          <w:sz w:val="32"/>
          <w:szCs w:val="32"/>
        </w:rPr>
        <w:t>«Аленький цветочек»</w:t>
      </w:r>
    </w:p>
    <w:p w:rsidR="004D4846" w:rsidRPr="00276CA5" w:rsidRDefault="004D4846" w:rsidP="004D4846">
      <w:pPr>
        <w:rPr>
          <w:b/>
          <w:bCs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>Бианки В. В.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Белов В. И.</w:t>
      </w:r>
      <w:r w:rsidRPr="00276CA5">
        <w:rPr>
          <w:b/>
          <w:i/>
          <w:sz w:val="32"/>
          <w:szCs w:val="32"/>
        </w:rPr>
        <w:t xml:space="preserve"> «Малька провинилась», «Еще </w:t>
      </w:r>
      <w:proofErr w:type="gramStart"/>
      <w:r w:rsidRPr="00276CA5">
        <w:rPr>
          <w:b/>
          <w:i/>
          <w:sz w:val="32"/>
          <w:szCs w:val="32"/>
        </w:rPr>
        <w:t>про</w:t>
      </w:r>
      <w:proofErr w:type="gramEnd"/>
      <w:r w:rsidRPr="00276CA5">
        <w:rPr>
          <w:b/>
          <w:i/>
          <w:sz w:val="32"/>
          <w:szCs w:val="32"/>
        </w:rPr>
        <w:t xml:space="preserve"> Мальку»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Бажов П. П</w:t>
      </w:r>
      <w:r w:rsidRPr="00276CA5">
        <w:rPr>
          <w:b/>
          <w:i/>
          <w:sz w:val="32"/>
          <w:szCs w:val="32"/>
        </w:rPr>
        <w:t>.«Серебряное копытце»</w:t>
      </w:r>
    </w:p>
    <w:p w:rsidR="004D4846" w:rsidRPr="00276CA5" w:rsidRDefault="004D4846" w:rsidP="004D4846">
      <w:pPr>
        <w:tabs>
          <w:tab w:val="left" w:pos="5760"/>
        </w:tabs>
        <w:outlineLvl w:val="0"/>
        <w:rPr>
          <w:b/>
          <w:bCs/>
          <w:i/>
          <w:kern w:val="36"/>
          <w:sz w:val="32"/>
          <w:szCs w:val="32"/>
        </w:rPr>
      </w:pPr>
      <w:r w:rsidRPr="00276CA5">
        <w:rPr>
          <w:b/>
          <w:bCs/>
          <w:i/>
          <w:kern w:val="36"/>
          <w:sz w:val="32"/>
          <w:szCs w:val="32"/>
        </w:rPr>
        <w:t>Булгаков М. А.</w:t>
      </w:r>
    </w:p>
    <w:p w:rsidR="004D4846" w:rsidRPr="00276CA5" w:rsidRDefault="004D4846" w:rsidP="004D4846">
      <w:pPr>
        <w:tabs>
          <w:tab w:val="left" w:pos="5760"/>
        </w:tabs>
        <w:rPr>
          <w:b/>
          <w:bCs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Бунин И. А.</w:t>
      </w:r>
      <w:r w:rsidRPr="00276CA5">
        <w:rPr>
          <w:b/>
          <w:i/>
          <w:sz w:val="32"/>
          <w:szCs w:val="32"/>
        </w:rPr>
        <w:t xml:space="preserve"> «Господин из Сан-Франциско», «Чистый понедельник»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proofErr w:type="spellStart"/>
      <w:r w:rsidRPr="00276CA5">
        <w:rPr>
          <w:rStyle w:val="20"/>
          <w:rFonts w:eastAsiaTheme="minorHAnsi"/>
          <w:i/>
          <w:sz w:val="32"/>
          <w:szCs w:val="32"/>
        </w:rPr>
        <w:t>Булычев</w:t>
      </w:r>
      <w:proofErr w:type="spellEnd"/>
      <w:r w:rsidRPr="00276CA5">
        <w:rPr>
          <w:rStyle w:val="20"/>
          <w:rFonts w:eastAsiaTheme="minorHAnsi"/>
          <w:i/>
          <w:sz w:val="32"/>
          <w:szCs w:val="32"/>
        </w:rPr>
        <w:t xml:space="preserve"> К. </w:t>
      </w:r>
      <w:r w:rsidRPr="00276CA5">
        <w:rPr>
          <w:b/>
          <w:i/>
          <w:sz w:val="32"/>
          <w:szCs w:val="32"/>
        </w:rPr>
        <w:t>«Путешествие Алисы»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 xml:space="preserve">Велтистов Е. С. </w:t>
      </w:r>
      <w:r w:rsidRPr="00276CA5">
        <w:rPr>
          <w:b/>
          <w:i/>
          <w:sz w:val="32"/>
          <w:szCs w:val="32"/>
        </w:rPr>
        <w:t>«Приключения Электроника»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>Гоголь Н. В.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b/>
          <w:bCs/>
          <w:i/>
          <w:kern w:val="36"/>
          <w:sz w:val="32"/>
          <w:szCs w:val="32"/>
        </w:rPr>
        <w:lastRenderedPageBreak/>
        <w:t xml:space="preserve">Гончаров И. А. </w:t>
      </w:r>
      <w:r w:rsidRPr="00276CA5">
        <w:rPr>
          <w:b/>
          <w:i/>
          <w:sz w:val="32"/>
          <w:szCs w:val="32"/>
        </w:rPr>
        <w:t>«Обломов»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Горький М.</w:t>
      </w:r>
      <w:r w:rsidRPr="00276CA5">
        <w:rPr>
          <w:b/>
          <w:i/>
          <w:sz w:val="32"/>
          <w:szCs w:val="32"/>
        </w:rPr>
        <w:t xml:space="preserve"> «Старуха </w:t>
      </w:r>
      <w:proofErr w:type="spellStart"/>
      <w:r w:rsidRPr="00276CA5">
        <w:rPr>
          <w:b/>
          <w:i/>
          <w:sz w:val="32"/>
          <w:szCs w:val="32"/>
        </w:rPr>
        <w:t>Изергиль</w:t>
      </w:r>
      <w:proofErr w:type="spellEnd"/>
      <w:r w:rsidRPr="00276CA5">
        <w:rPr>
          <w:b/>
          <w:i/>
          <w:sz w:val="32"/>
          <w:szCs w:val="32"/>
        </w:rPr>
        <w:t xml:space="preserve">», «Случай с </w:t>
      </w:r>
      <w:proofErr w:type="spellStart"/>
      <w:r w:rsidRPr="00276CA5">
        <w:rPr>
          <w:b/>
          <w:i/>
          <w:sz w:val="32"/>
          <w:szCs w:val="32"/>
        </w:rPr>
        <w:t>Евсейкой</w:t>
      </w:r>
      <w:proofErr w:type="spellEnd"/>
      <w:r w:rsidRPr="00276CA5">
        <w:rPr>
          <w:b/>
          <w:i/>
          <w:sz w:val="32"/>
          <w:szCs w:val="32"/>
        </w:rPr>
        <w:t>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 xml:space="preserve">Гаршин В. М. </w:t>
      </w:r>
      <w:r w:rsidRPr="00276CA5">
        <w:rPr>
          <w:b/>
          <w:i/>
          <w:sz w:val="32"/>
          <w:szCs w:val="32"/>
        </w:rPr>
        <w:t>«Лягушка-путешественница», «Сказка о жабе и розе»</w:t>
      </w:r>
    </w:p>
    <w:p w:rsidR="004D4846" w:rsidRPr="00276CA5" w:rsidRDefault="004D4846" w:rsidP="004D4846">
      <w:pPr>
        <w:pStyle w:val="a9"/>
        <w:rPr>
          <w:rFonts w:ascii="Times New Roman" w:hAnsi="Times New Roman"/>
          <w:b/>
          <w:i/>
          <w:sz w:val="32"/>
          <w:szCs w:val="32"/>
        </w:rPr>
      </w:pPr>
      <w:proofErr w:type="spellStart"/>
      <w:r w:rsidRPr="00276CA5">
        <w:rPr>
          <w:rStyle w:val="20"/>
          <w:i/>
          <w:sz w:val="32"/>
          <w:szCs w:val="32"/>
        </w:rPr>
        <w:t>Голявкин</w:t>
      </w:r>
      <w:proofErr w:type="spellEnd"/>
      <w:r w:rsidRPr="00276CA5">
        <w:rPr>
          <w:rStyle w:val="20"/>
          <w:i/>
          <w:sz w:val="32"/>
          <w:szCs w:val="32"/>
        </w:rPr>
        <w:t xml:space="preserve"> В. В. </w:t>
      </w:r>
      <w:r w:rsidRPr="00276CA5">
        <w:rPr>
          <w:rFonts w:ascii="Times New Roman" w:hAnsi="Times New Roman"/>
          <w:b/>
          <w:i/>
          <w:sz w:val="32"/>
          <w:szCs w:val="32"/>
        </w:rPr>
        <w:t>«Никакой горчицы я не ел»</w:t>
      </w:r>
    </w:p>
    <w:p w:rsidR="004D4846" w:rsidRPr="00276CA5" w:rsidRDefault="004D4846" w:rsidP="004D4846">
      <w:pPr>
        <w:tabs>
          <w:tab w:val="left" w:pos="5760"/>
        </w:tabs>
        <w:outlineLvl w:val="0"/>
        <w:rPr>
          <w:b/>
          <w:bCs/>
          <w:i/>
          <w:kern w:val="36"/>
          <w:sz w:val="32"/>
          <w:szCs w:val="32"/>
        </w:rPr>
      </w:pPr>
      <w:r w:rsidRPr="00276CA5">
        <w:rPr>
          <w:b/>
          <w:bCs/>
          <w:i/>
          <w:kern w:val="36"/>
          <w:sz w:val="32"/>
          <w:szCs w:val="32"/>
        </w:rPr>
        <w:t xml:space="preserve">Достоевский Ф. М. </w:t>
      </w:r>
      <w:r w:rsidRPr="00276CA5">
        <w:rPr>
          <w:b/>
          <w:i/>
          <w:sz w:val="32"/>
          <w:szCs w:val="32"/>
        </w:rPr>
        <w:t>«Преступление и наказание»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 xml:space="preserve">Дуров В. Л. </w:t>
      </w:r>
      <w:r w:rsidRPr="00276CA5">
        <w:rPr>
          <w:b/>
          <w:i/>
          <w:sz w:val="32"/>
          <w:szCs w:val="32"/>
        </w:rPr>
        <w:t>«Наша Жучка»</w:t>
      </w:r>
    </w:p>
    <w:p w:rsidR="004D4846" w:rsidRPr="00276CA5" w:rsidRDefault="004D4846" w:rsidP="004D4846">
      <w:pPr>
        <w:rPr>
          <w:b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 xml:space="preserve">Драгунский В. Ю. </w:t>
      </w:r>
      <w:r w:rsidRPr="00276CA5">
        <w:rPr>
          <w:b/>
          <w:i/>
          <w:sz w:val="32"/>
          <w:szCs w:val="32"/>
        </w:rPr>
        <w:t>«Друг детства», «Он живой и светится», «Главные реки», «Что любит Мишка»</w:t>
      </w:r>
    </w:p>
    <w:p w:rsidR="004D4846" w:rsidRPr="00276CA5" w:rsidRDefault="004D4846" w:rsidP="004D4846">
      <w:pPr>
        <w:rPr>
          <w:rFonts w:eastAsia="@Arial Unicode MS"/>
          <w:b/>
          <w:bCs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 xml:space="preserve">Ермолаев Ю. И. </w:t>
      </w:r>
      <w:r w:rsidRPr="00276CA5">
        <w:rPr>
          <w:b/>
          <w:i/>
          <w:sz w:val="32"/>
          <w:szCs w:val="32"/>
        </w:rPr>
        <w:t>«Проговорился», «Воспитатели»</w:t>
      </w:r>
    </w:p>
    <w:p w:rsidR="004D4846" w:rsidRPr="00276CA5" w:rsidRDefault="004D4846" w:rsidP="004D4846">
      <w:pPr>
        <w:rPr>
          <w:b/>
          <w:bCs/>
          <w:i/>
          <w:sz w:val="32"/>
          <w:szCs w:val="32"/>
        </w:rPr>
      </w:pPr>
      <w:r w:rsidRPr="00276CA5">
        <w:rPr>
          <w:rStyle w:val="20"/>
          <w:rFonts w:eastAsiaTheme="minorHAnsi"/>
          <w:i/>
          <w:sz w:val="32"/>
          <w:szCs w:val="32"/>
        </w:rPr>
        <w:t>Житков</w:t>
      </w:r>
      <w:r w:rsidRPr="00276CA5">
        <w:rPr>
          <w:b/>
          <w:i/>
          <w:sz w:val="32"/>
          <w:szCs w:val="32"/>
          <w:shd w:val="clear" w:color="auto" w:fill="FFFFFF"/>
        </w:rPr>
        <w:t>.</w:t>
      </w:r>
      <w:r w:rsidRPr="00276CA5">
        <w:rPr>
          <w:rStyle w:val="20"/>
          <w:rFonts w:eastAsiaTheme="minorHAnsi"/>
          <w:i/>
          <w:sz w:val="32"/>
          <w:szCs w:val="32"/>
        </w:rPr>
        <w:t xml:space="preserve"> Б. С. </w:t>
      </w:r>
      <w:r w:rsidRPr="00276CA5">
        <w:rPr>
          <w:b/>
          <w:i/>
          <w:sz w:val="32"/>
          <w:szCs w:val="32"/>
          <w:shd w:val="clear" w:color="auto" w:fill="FFFFFF"/>
        </w:rPr>
        <w:t xml:space="preserve">«Храбрый утенок», </w:t>
      </w:r>
      <w:r w:rsidRPr="00276CA5">
        <w:rPr>
          <w:b/>
          <w:i/>
          <w:sz w:val="32"/>
          <w:szCs w:val="32"/>
        </w:rPr>
        <w:t>«Как я ловил человечков», «Про обезьянку»</w:t>
      </w:r>
    </w:p>
    <w:p w:rsidR="004D4846" w:rsidRPr="00276CA5" w:rsidRDefault="004D4846" w:rsidP="004D4846">
      <w:pPr>
        <w:tabs>
          <w:tab w:val="left" w:pos="5760"/>
        </w:tabs>
        <w:outlineLvl w:val="0"/>
        <w:rPr>
          <w:b/>
          <w:bCs/>
          <w:i/>
          <w:kern w:val="36"/>
          <w:sz w:val="32"/>
          <w:szCs w:val="32"/>
        </w:rPr>
      </w:pPr>
      <w:r w:rsidRPr="00276CA5">
        <w:rPr>
          <w:b/>
          <w:bCs/>
          <w:i/>
          <w:kern w:val="36"/>
          <w:sz w:val="32"/>
          <w:szCs w:val="32"/>
        </w:rPr>
        <w:t>Зощенко М. М.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>Карамзин Н. М.</w:t>
      </w:r>
      <w:r w:rsidRPr="00276CA5">
        <w:rPr>
          <w:b/>
          <w:i/>
          <w:sz w:val="32"/>
          <w:szCs w:val="32"/>
        </w:rPr>
        <w:t xml:space="preserve"> «Бедная Лиза»</w:t>
      </w:r>
    </w:p>
    <w:p w:rsidR="004D4846" w:rsidRPr="00276CA5" w:rsidRDefault="004D4846" w:rsidP="004D4846">
      <w:pPr>
        <w:rPr>
          <w:rFonts w:eastAsia="@Arial Unicode MS"/>
          <w:b/>
          <w:bCs/>
          <w:i/>
          <w:sz w:val="32"/>
          <w:szCs w:val="32"/>
        </w:rPr>
      </w:pPr>
      <w:proofErr w:type="spellStart"/>
      <w:r w:rsidRPr="00276CA5">
        <w:rPr>
          <w:rStyle w:val="20"/>
          <w:rFonts w:eastAsiaTheme="minorHAnsi"/>
          <w:i/>
          <w:sz w:val="32"/>
          <w:szCs w:val="32"/>
        </w:rPr>
        <w:t>КупринА</w:t>
      </w:r>
      <w:proofErr w:type="spellEnd"/>
      <w:r w:rsidRPr="00276CA5">
        <w:rPr>
          <w:rStyle w:val="20"/>
          <w:rFonts w:eastAsiaTheme="minorHAnsi"/>
          <w:i/>
          <w:sz w:val="32"/>
          <w:szCs w:val="32"/>
        </w:rPr>
        <w:t xml:space="preserve">. И. </w:t>
      </w:r>
      <w:r w:rsidRPr="00276CA5">
        <w:rPr>
          <w:b/>
          <w:i/>
          <w:sz w:val="32"/>
          <w:szCs w:val="32"/>
        </w:rPr>
        <w:t xml:space="preserve">«Слон», «Барбос и </w:t>
      </w:r>
      <w:proofErr w:type="spellStart"/>
      <w:r w:rsidRPr="00276CA5">
        <w:rPr>
          <w:b/>
          <w:i/>
          <w:sz w:val="32"/>
          <w:szCs w:val="32"/>
        </w:rPr>
        <w:t>Жулька</w:t>
      </w:r>
      <w:proofErr w:type="spellEnd"/>
      <w:r w:rsidRPr="00276CA5">
        <w:rPr>
          <w:b/>
          <w:i/>
          <w:sz w:val="32"/>
          <w:szCs w:val="32"/>
        </w:rPr>
        <w:t>»</w:t>
      </w:r>
    </w:p>
    <w:p w:rsidR="004D4846" w:rsidRPr="00276CA5" w:rsidRDefault="004D4846" w:rsidP="004D4846">
      <w:pPr>
        <w:tabs>
          <w:tab w:val="left" w:pos="5760"/>
        </w:tabs>
        <w:rPr>
          <w:b/>
          <w:i/>
          <w:sz w:val="32"/>
          <w:szCs w:val="32"/>
        </w:rPr>
      </w:pPr>
      <w:r w:rsidRPr="00276CA5">
        <w:rPr>
          <w:b/>
          <w:bCs/>
          <w:i/>
          <w:sz w:val="32"/>
          <w:szCs w:val="32"/>
        </w:rPr>
        <w:t xml:space="preserve">Лермонтов М. Ю. </w:t>
      </w:r>
      <w:r w:rsidRPr="00276CA5">
        <w:rPr>
          <w:b/>
          <w:i/>
          <w:sz w:val="32"/>
          <w:szCs w:val="32"/>
        </w:rPr>
        <w:t>«Герой нашего времени»</w:t>
      </w:r>
    </w:p>
    <w:p w:rsidR="00170220" w:rsidRDefault="00170220" w:rsidP="00FA4F39">
      <w:pPr>
        <w:rPr>
          <w:b/>
          <w:i/>
          <w:sz w:val="32"/>
          <w:szCs w:val="32"/>
        </w:rPr>
      </w:pPr>
    </w:p>
    <w:p w:rsidR="00276CA5" w:rsidRDefault="00276CA5" w:rsidP="00FA4F39">
      <w:pPr>
        <w:rPr>
          <w:b/>
          <w:i/>
          <w:sz w:val="32"/>
          <w:szCs w:val="32"/>
        </w:rPr>
      </w:pPr>
    </w:p>
    <w:p w:rsidR="002D3677" w:rsidRDefault="002D3677" w:rsidP="002D3677">
      <w:pPr>
        <w:jc w:val="center"/>
        <w:rPr>
          <w:b/>
          <w:i/>
          <w:sz w:val="32"/>
          <w:szCs w:val="32"/>
        </w:rPr>
      </w:pPr>
      <w:r w:rsidRPr="002D3677"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19575" cy="3342325"/>
            <wp:effectExtent l="19050" t="0" r="9525" b="0"/>
            <wp:docPr id="17" name="Рисунок 4" descr="C:\Users\1\Desktop\живая классика\DSC_7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живая классика\DSC_72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77" w:rsidRDefault="002D3677" w:rsidP="00FA4F39">
      <w:pPr>
        <w:rPr>
          <w:b/>
          <w:sz w:val="40"/>
          <w:szCs w:val="40"/>
        </w:rPr>
      </w:pPr>
    </w:p>
    <w:p w:rsidR="002D3677" w:rsidRDefault="002D3677" w:rsidP="002D3677">
      <w:pPr>
        <w:jc w:val="center"/>
        <w:rPr>
          <w:b/>
          <w:sz w:val="40"/>
          <w:szCs w:val="40"/>
        </w:rPr>
      </w:pPr>
      <w:r w:rsidRPr="002D3677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495675" cy="4352925"/>
            <wp:effectExtent l="19050" t="0" r="9525" b="0"/>
            <wp:docPr id="20" name="Рисунок 3" descr="C:\Users\1\Desktop\кукккк\живая классика\DSC_7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укккк\живая классика\DSC_72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137" cy="435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77" w:rsidRPr="002D3677" w:rsidRDefault="002D3677" w:rsidP="002D3677">
      <w:pPr>
        <w:jc w:val="center"/>
        <w:rPr>
          <w:b/>
          <w:sz w:val="40"/>
          <w:szCs w:val="40"/>
        </w:rPr>
      </w:pPr>
    </w:p>
    <w:p w:rsidR="00E335B2" w:rsidRPr="002D3677" w:rsidRDefault="00E335B2" w:rsidP="00E335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2D3677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lastRenderedPageBreak/>
        <w:t>Справка-анализ школьного этапа Всероссийского конкурса</w:t>
      </w:r>
    </w:p>
    <w:p w:rsidR="00E335B2" w:rsidRPr="002D3677" w:rsidRDefault="00E335B2" w:rsidP="00E335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2D3677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юных чтецов «Живая классика»</w:t>
      </w:r>
    </w:p>
    <w:p w:rsidR="00E335B2" w:rsidRPr="002D3677" w:rsidRDefault="004D4846" w:rsidP="00E335B2">
      <w:pPr>
        <w:shd w:val="clear" w:color="auto" w:fill="FFFFFF"/>
        <w:spacing w:after="0" w:line="240" w:lineRule="auto"/>
        <w:jc w:val="both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  <w:r w:rsidRPr="002D367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    «26» февраля 2018</w:t>
      </w:r>
      <w:r w:rsidR="00E335B2" w:rsidRPr="002D367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года  в нашей школе прошел школьный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этап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 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Всероссийского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конкурса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юных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чтецов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«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Живая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классика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».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Конкурс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организован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для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1-11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классов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.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удовольствием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принимали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участие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младшие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классы</w:t>
      </w:r>
      <w:proofErr w:type="gramStart"/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.</w:t>
      </w:r>
      <w:proofErr w:type="gramEnd"/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Ребята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готовили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выразительное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чтение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прозаических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 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произведений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не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входящих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 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школьную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программу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.  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Участники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читали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наизусть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прозу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   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отечественных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классиков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.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Конечно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выборе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текста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помогали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учителя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литературы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родной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литературы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хочется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верить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что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ребята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 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заинтересуются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творчеством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наших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классиков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 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будут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не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только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самостоятельно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выбирать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произведения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для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чтения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но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рекомендовать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их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почитать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своим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друзьям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E335B2"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одноклассникам</w:t>
      </w:r>
      <w:r w:rsidR="00E335B2"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.   </w:t>
      </w:r>
    </w:p>
    <w:p w:rsidR="00E335B2" w:rsidRPr="002D3677" w:rsidRDefault="00E335B2" w:rsidP="00E335B2">
      <w:pPr>
        <w:shd w:val="clear" w:color="auto" w:fill="FFFFFF"/>
        <w:spacing w:after="0" w:line="240" w:lineRule="auto"/>
        <w:jc w:val="both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   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Жюри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конкурса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учитывало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только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выразительность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чтения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грамотную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речь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оценивало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артистизм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исполнения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глубину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проникновения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  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образную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систему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смысловую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структуру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текста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умение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выбрать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те</w:t>
      </w:r>
      <w:proofErr w:type="gramStart"/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кст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</w:t>
      </w:r>
      <w:proofErr w:type="gramEnd"/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оизведения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. </w:t>
      </w:r>
    </w:p>
    <w:p w:rsidR="00170220" w:rsidRPr="002D3677" w:rsidRDefault="00E335B2" w:rsidP="002D3677">
      <w:pPr>
        <w:shd w:val="clear" w:color="auto" w:fill="FFFFFF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     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После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прослушивания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выступлений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ребят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жюри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подвело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итоги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конкурса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присудило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:</w:t>
      </w:r>
    </w:p>
    <w:p w:rsidR="00170220" w:rsidRPr="002D3677" w:rsidRDefault="00E335B2" w:rsidP="00170220">
      <w:pPr>
        <w:shd w:val="clear" w:color="auto" w:fill="FFFFFF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="00170220"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Список</w:t>
      </w:r>
      <w:r w:rsidR="00170220"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="00170220"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победителей</w:t>
      </w:r>
      <w:r w:rsidR="00170220"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="00170220"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школьного</w:t>
      </w:r>
      <w:r w:rsidR="00170220"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="00170220"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этапа</w:t>
      </w:r>
      <w:r w:rsidR="00170220"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="00170220"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Всероссийского</w:t>
      </w:r>
      <w:r w:rsidR="00170220"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="00170220"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конкурса</w:t>
      </w:r>
    </w:p>
    <w:p w:rsidR="00170220" w:rsidRPr="002D3677" w:rsidRDefault="00170220" w:rsidP="00170220">
      <w:pPr>
        <w:shd w:val="clear" w:color="auto" w:fill="FFFFFF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  <w:r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юных</w:t>
      </w:r>
      <w:r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чтецов</w:t>
      </w:r>
      <w:r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«</w:t>
      </w:r>
      <w:r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Живая</w:t>
      </w:r>
      <w:r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bCs/>
          <w:i/>
          <w:iCs/>
          <w:color w:val="000000"/>
          <w:sz w:val="32"/>
          <w:szCs w:val="32"/>
        </w:rPr>
        <w:t>классика</w:t>
      </w:r>
      <w:r w:rsidRPr="002D3677">
        <w:rPr>
          <w:rFonts w:ascii="Arabic Typesetting" w:eastAsia="Times New Roman" w:hAnsi="Arabic Typesetting" w:cs="Arabic Typesetting"/>
          <w:b/>
          <w:bCs/>
          <w:i/>
          <w:iCs/>
          <w:color w:val="000000"/>
          <w:sz w:val="32"/>
          <w:szCs w:val="32"/>
        </w:rPr>
        <w:t>»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> </w:t>
      </w:r>
    </w:p>
    <w:tbl>
      <w:tblPr>
        <w:tblW w:w="96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"/>
        <w:gridCol w:w="2657"/>
        <w:gridCol w:w="1747"/>
        <w:gridCol w:w="891"/>
        <w:gridCol w:w="3796"/>
      </w:tblGrid>
      <w:tr w:rsidR="00170220" w:rsidRPr="002D3677" w:rsidTr="000C0D84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</w:pPr>
            <w:bookmarkStart w:id="0" w:name="25ce256924c5c26b326c038dc270c5da4b8e5825"/>
            <w:bookmarkStart w:id="1" w:name="1"/>
            <w:bookmarkEnd w:id="0"/>
            <w:bookmarkEnd w:id="1"/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32"/>
                <w:szCs w:val="32"/>
              </w:rPr>
              <w:t>№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4"/>
                <w:szCs w:val="24"/>
              </w:rPr>
              <w:t>Ф</w:t>
            </w:r>
            <w:r w:rsidRPr="002D3677">
              <w:rPr>
                <w:rFonts w:ascii="Arabic Typesetting" w:eastAsia="Times New Roman" w:hAnsi="Arabic Typesetting" w:cs="Arabic Typesetting"/>
                <w:b/>
                <w:bCs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4"/>
                <w:szCs w:val="24"/>
              </w:rPr>
              <w:t>И</w:t>
            </w:r>
            <w:r w:rsidRPr="002D3677">
              <w:rPr>
                <w:rFonts w:ascii="Arabic Typesetting" w:eastAsia="Times New Roman" w:hAnsi="Arabic Typesetting" w:cs="Arabic Typesetting"/>
                <w:b/>
                <w:bCs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4"/>
                <w:szCs w:val="24"/>
              </w:rPr>
              <w:t>О</w:t>
            </w:r>
            <w:r w:rsidRPr="002D3677">
              <w:rPr>
                <w:rFonts w:ascii="Arabic Typesetting" w:eastAsia="Times New Roman" w:hAnsi="Arabic Typesetting" w:cs="Arabic Typesetting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8"/>
                <w:szCs w:val="28"/>
              </w:rPr>
            </w:pP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8"/>
                <w:szCs w:val="28"/>
              </w:rPr>
            </w:pP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8"/>
                <w:szCs w:val="28"/>
              </w:rPr>
            </w:pP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8"/>
                <w:szCs w:val="28"/>
              </w:rPr>
              <w:t>Произведение</w:t>
            </w:r>
            <w:r w:rsidRPr="002D3677">
              <w:rPr>
                <w:rFonts w:ascii="Arabic Typesetting" w:eastAsia="Times New Roman" w:hAnsi="Arabic Typesetting" w:cs="Arabic Typesetting"/>
                <w:b/>
                <w:bCs/>
                <w:i/>
                <w:color w:val="000000"/>
                <w:sz w:val="28"/>
                <w:szCs w:val="28"/>
              </w:rPr>
              <w:t xml:space="preserve">, </w:t>
            </w: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8"/>
                <w:szCs w:val="28"/>
              </w:rPr>
              <w:t>прочитанное</w:t>
            </w:r>
            <w:r w:rsidRPr="002D3677">
              <w:rPr>
                <w:rFonts w:ascii="Arabic Typesetting" w:eastAsia="Times New Roman" w:hAnsi="Arabic Typesetting" w:cs="Arabic Typesetting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8"/>
                <w:szCs w:val="28"/>
              </w:rPr>
              <w:t>на</w:t>
            </w:r>
            <w:r w:rsidRPr="002D3677">
              <w:rPr>
                <w:rFonts w:ascii="Arabic Typesetting" w:eastAsia="Times New Roman" w:hAnsi="Arabic Typesetting" w:cs="Arabic Typesetting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2D3677">
              <w:rPr>
                <w:rFonts w:ascii="Times New Roman" w:eastAsia="Times New Roman" w:hAnsi="Times New Roman" w:cs="Arabic Typesetting"/>
                <w:b/>
                <w:bCs/>
                <w:i/>
                <w:color w:val="000000"/>
                <w:sz w:val="28"/>
                <w:szCs w:val="28"/>
              </w:rPr>
              <w:t>конкурсе</w:t>
            </w:r>
          </w:p>
        </w:tc>
      </w:tr>
      <w:tr w:rsidR="00170220" w:rsidRPr="002D3677" w:rsidTr="000C0D84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  <w:t>1.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Мусаева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Нурия</w:t>
            </w:r>
            <w:proofErr w:type="spellEnd"/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И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С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Тургенев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«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Милостыня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170220" w:rsidRPr="002D3677" w:rsidTr="000C0D84">
        <w:trPr>
          <w:trHeight w:val="265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  <w:t>2.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Абдурахманова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Амина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К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М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Симонов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«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Если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б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знал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рассвет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170220" w:rsidRPr="002D3677" w:rsidTr="000C0D84">
        <w:trPr>
          <w:trHeight w:val="265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32"/>
                <w:szCs w:val="32"/>
              </w:rPr>
              <w:t>3.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Магомедова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Айза</w:t>
            </w:r>
            <w:proofErr w:type="spellEnd"/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0" w:rsidRPr="002D3677" w:rsidRDefault="00170220" w:rsidP="000C0D84">
            <w:pPr>
              <w:spacing w:after="0" w:line="0" w:lineRule="atLeast"/>
              <w:jc w:val="center"/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</w:pP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И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С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.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Тургенев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«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Письмо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к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D3677">
              <w:rPr>
                <w:rFonts w:ascii="Arial" w:eastAsia="Times New Roman" w:hAnsi="Arial" w:cs="Arabic Typesetting"/>
                <w:b/>
                <w:i/>
                <w:color w:val="000000"/>
                <w:sz w:val="24"/>
                <w:szCs w:val="24"/>
              </w:rPr>
              <w:t>Богу</w:t>
            </w:r>
            <w:r w:rsidRPr="002D3677">
              <w:rPr>
                <w:rFonts w:ascii="Arabic Typesetting" w:eastAsia="Times New Roman" w:hAnsi="Arabic Typesetting" w:cs="Arabic Typesetting"/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</w:tbl>
    <w:p w:rsidR="00170220" w:rsidRPr="002D3677" w:rsidRDefault="00170220" w:rsidP="00170220">
      <w:pPr>
        <w:shd w:val="clear" w:color="auto" w:fill="FFFFFF"/>
        <w:spacing w:after="0" w:line="240" w:lineRule="auto"/>
        <w:jc w:val="both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</w:p>
    <w:p w:rsidR="00170220" w:rsidRPr="002D3677" w:rsidRDefault="00170220" w:rsidP="00170220">
      <w:pPr>
        <w:shd w:val="clear" w:color="auto" w:fill="FFFFFF"/>
        <w:spacing w:after="0" w:line="240" w:lineRule="auto"/>
        <w:jc w:val="both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</w:p>
    <w:p w:rsidR="004D4846" w:rsidRPr="002D3677" w:rsidRDefault="00E335B2" w:rsidP="00E335B2">
      <w:pPr>
        <w:shd w:val="clear" w:color="auto" w:fill="FFFFFF"/>
        <w:spacing w:after="0" w:line="240" w:lineRule="auto"/>
        <w:jc w:val="both"/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</w:pP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  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Мы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поздравляем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участников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школьного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этапа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Всероссийского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конкурса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«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Живая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классика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»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желаем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им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дальше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открывать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для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lastRenderedPageBreak/>
        <w:t>себя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новых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авторов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,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литературных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героев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совершать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интересные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читательские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открытия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!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Наиболее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proofErr w:type="gramStart"/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яркими</w:t>
      </w:r>
      <w:proofErr w:type="gramEnd"/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и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запоминающимися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оказалось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  <w:r w:rsidRPr="002D3677">
        <w:rPr>
          <w:rFonts w:ascii="Times New Roman" w:eastAsia="Times New Roman" w:hAnsi="Times New Roman" w:cs="Arabic Typesetting"/>
          <w:b/>
          <w:i/>
          <w:color w:val="000000"/>
          <w:sz w:val="32"/>
          <w:szCs w:val="32"/>
        </w:rPr>
        <w:t>выступление</w:t>
      </w:r>
      <w:r w:rsidRPr="002D3677">
        <w:rPr>
          <w:rFonts w:ascii="Arabic Typesetting" w:eastAsia="Times New Roman" w:hAnsi="Arabic Typesetting" w:cs="Arabic Typesetting"/>
          <w:b/>
          <w:i/>
          <w:color w:val="000000"/>
          <w:sz w:val="32"/>
          <w:szCs w:val="32"/>
        </w:rPr>
        <w:t xml:space="preserve"> </w:t>
      </w:r>
    </w:p>
    <w:p w:rsidR="00E335B2" w:rsidRPr="002D3677" w:rsidRDefault="00E335B2" w:rsidP="00FA4F39">
      <w:pPr>
        <w:rPr>
          <w:rFonts w:ascii="Arabic Typesetting" w:hAnsi="Arabic Typesetting" w:cs="Arabic Typesetting"/>
          <w:b/>
          <w:i/>
          <w:sz w:val="32"/>
          <w:szCs w:val="32"/>
        </w:rPr>
      </w:pPr>
    </w:p>
    <w:p w:rsidR="00144BE2" w:rsidRPr="00276CA5" w:rsidRDefault="00170220" w:rsidP="002D3677">
      <w:pPr>
        <w:jc w:val="center"/>
        <w:rPr>
          <w:b/>
          <w:i/>
          <w:sz w:val="32"/>
          <w:szCs w:val="32"/>
        </w:rPr>
      </w:pPr>
      <w:r w:rsidRPr="00276CA5">
        <w:rPr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962275" cy="3514725"/>
            <wp:effectExtent l="19050" t="0" r="9525" b="0"/>
            <wp:docPr id="7" name="Рисунок 1" descr="C:\Users\1\Desktop\живая классика\DSC_7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живая классика\DSC_72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78" cy="351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6CA5"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971800" cy="4581525"/>
            <wp:effectExtent l="19050" t="0" r="0" b="0"/>
            <wp:docPr id="8" name="Рисунок 2" descr="C:\Users\1\Desktop\живая классика\DSC_7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живая классика\DSC_72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15" cy="458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E2" w:rsidRPr="00276CA5" w:rsidRDefault="00144BE2">
      <w:pPr>
        <w:rPr>
          <w:b/>
          <w:i/>
          <w:sz w:val="32"/>
          <w:szCs w:val="32"/>
        </w:rPr>
      </w:pPr>
    </w:p>
    <w:p w:rsidR="00144BE2" w:rsidRPr="00276CA5" w:rsidRDefault="00144BE2">
      <w:pPr>
        <w:rPr>
          <w:b/>
          <w:i/>
          <w:sz w:val="32"/>
          <w:szCs w:val="32"/>
        </w:rPr>
      </w:pPr>
    </w:p>
    <w:sectPr w:rsidR="00144BE2" w:rsidRPr="00276CA5" w:rsidSect="002D367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55602"/>
    <w:multiLevelType w:val="multilevel"/>
    <w:tmpl w:val="806C3A8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A4F39"/>
    <w:rsid w:val="00144BE2"/>
    <w:rsid w:val="00170220"/>
    <w:rsid w:val="0019056F"/>
    <w:rsid w:val="00276CA5"/>
    <w:rsid w:val="002D3677"/>
    <w:rsid w:val="003342FE"/>
    <w:rsid w:val="00490FFF"/>
    <w:rsid w:val="004D4846"/>
    <w:rsid w:val="005B4615"/>
    <w:rsid w:val="00A05974"/>
    <w:rsid w:val="00A244BB"/>
    <w:rsid w:val="00BB205C"/>
    <w:rsid w:val="00BD2C61"/>
    <w:rsid w:val="00E05F0F"/>
    <w:rsid w:val="00E335B2"/>
    <w:rsid w:val="00E74DE6"/>
    <w:rsid w:val="00FA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39"/>
  </w:style>
  <w:style w:type="paragraph" w:styleId="2">
    <w:name w:val="heading 2"/>
    <w:basedOn w:val="a"/>
    <w:next w:val="a"/>
    <w:link w:val="20"/>
    <w:uiPriority w:val="99"/>
    <w:qFormat/>
    <w:rsid w:val="00490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F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490FFF"/>
    <w:rPr>
      <w:rFonts w:ascii="Times New Roman" w:eastAsia="Times New Roman" w:hAnsi="Times New Roman" w:cs="Times New Roman"/>
      <w:b/>
      <w:bCs/>
      <w:sz w:val="24"/>
      <w:szCs w:val="25"/>
      <w:lang w:eastAsia="ru-RU"/>
    </w:rPr>
  </w:style>
  <w:style w:type="paragraph" w:styleId="a6">
    <w:name w:val="Title"/>
    <w:basedOn w:val="a"/>
    <w:link w:val="a7"/>
    <w:uiPriority w:val="99"/>
    <w:qFormat/>
    <w:rsid w:val="00490F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490F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basedOn w:val="a0"/>
    <w:uiPriority w:val="99"/>
    <w:rsid w:val="00490FFF"/>
    <w:rPr>
      <w:rFonts w:cs="Times New Roman"/>
      <w:color w:val="0000FF"/>
      <w:u w:val="single"/>
    </w:rPr>
  </w:style>
  <w:style w:type="paragraph" w:styleId="a9">
    <w:name w:val="No Spacing"/>
    <w:uiPriority w:val="99"/>
    <w:qFormat/>
    <w:rsid w:val="00490FF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s://www.edu87.ru/media/k2/items/cache/4146e53ad3135f7b51a909904808e7b3_XL.jp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089EB-9818-457B-AAAD-A7BA8C7B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2018-03-03T17:59:00Z</cp:lastPrinted>
  <dcterms:created xsi:type="dcterms:W3CDTF">2018-03-03T16:51:00Z</dcterms:created>
  <dcterms:modified xsi:type="dcterms:W3CDTF">2018-03-03T18:02:00Z</dcterms:modified>
</cp:coreProperties>
</file>